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D2" w:rsidRDefault="00732FD2" w:rsidP="00F55C84">
      <w:pPr>
        <w:jc w:val="center"/>
        <w:rPr>
          <w:b/>
          <w:u w:val="single"/>
        </w:rPr>
      </w:pPr>
    </w:p>
    <w:p w:rsidR="004A53CE" w:rsidRDefault="00F55C84" w:rsidP="00F55C84">
      <w:pPr>
        <w:jc w:val="center"/>
        <w:rPr>
          <w:b/>
          <w:u w:val="single"/>
        </w:rPr>
      </w:pPr>
      <w:r w:rsidRPr="00F55C84">
        <w:rPr>
          <w:b/>
          <w:u w:val="single"/>
        </w:rPr>
        <w:t>Compra Directa N°82</w:t>
      </w:r>
    </w:p>
    <w:p w:rsidR="00F55C84" w:rsidRDefault="00F55C84" w:rsidP="00F55C84">
      <w:pPr>
        <w:jc w:val="center"/>
        <w:rPr>
          <w:b/>
          <w:u w:val="single"/>
        </w:rPr>
      </w:pPr>
    </w:p>
    <w:p w:rsidR="00F55C84" w:rsidRDefault="00F55C84" w:rsidP="00F55C84">
      <w:r w:rsidRPr="00F55C84">
        <w:rPr>
          <w:i/>
          <w:color w:val="31849B" w:themeColor="accent5" w:themeShade="BF"/>
        </w:rPr>
        <w:t>ÍTEM N°1</w:t>
      </w:r>
      <w:r w:rsidRPr="00F55C84">
        <w:rPr>
          <w:color w:val="31849B" w:themeColor="accent5" w:themeShade="BF"/>
        </w:rPr>
        <w:t xml:space="preserve">: </w:t>
      </w:r>
      <w:r>
        <w:t>5 camillas con barandas y ruedas de reanimación (soporte para sueros y oxígeno, que se levanten las cabeceras)</w:t>
      </w:r>
    </w:p>
    <w:p w:rsidR="00F55C84" w:rsidRDefault="00F55C84" w:rsidP="00F55C84">
      <w:pPr>
        <w:rPr>
          <w:color w:val="000000" w:themeColor="text1"/>
        </w:rPr>
      </w:pPr>
      <w:r w:rsidRPr="00F55C84">
        <w:rPr>
          <w:i/>
          <w:color w:val="31849B" w:themeColor="accent5" w:themeShade="BF"/>
        </w:rPr>
        <w:t xml:space="preserve">ÍTEM N°2: </w:t>
      </w:r>
      <w:r>
        <w:rPr>
          <w:color w:val="000000" w:themeColor="text1"/>
        </w:rPr>
        <w:t>5 camas articuladas eléctricas con barandas</w:t>
      </w:r>
    </w:p>
    <w:p w:rsidR="00F55C84" w:rsidRDefault="00F55C84" w:rsidP="00F55C84">
      <w:pPr>
        <w:rPr>
          <w:color w:val="000000" w:themeColor="text1"/>
        </w:rPr>
      </w:pPr>
      <w:r w:rsidRPr="00F55C84">
        <w:rPr>
          <w:i/>
          <w:color w:val="31849B" w:themeColor="accent5" w:themeShade="BF"/>
        </w:rPr>
        <w:t>ÍTEM N°3:</w:t>
      </w:r>
      <w:r>
        <w:rPr>
          <w:color w:val="000000" w:themeColor="text1"/>
        </w:rPr>
        <w:t xml:space="preserve"> 5 escaleras de dos escalones para subir a la cama.</w:t>
      </w:r>
    </w:p>
    <w:p w:rsidR="00F55C84" w:rsidRDefault="00F55C84" w:rsidP="00F55C84">
      <w:pPr>
        <w:rPr>
          <w:color w:val="000000" w:themeColor="text1"/>
        </w:rPr>
      </w:pPr>
      <w:r w:rsidRPr="00F55C84">
        <w:rPr>
          <w:i/>
          <w:color w:val="31849B" w:themeColor="accent5" w:themeShade="BF"/>
        </w:rPr>
        <w:t>ÍTEM N°4:</w:t>
      </w:r>
      <w:r w:rsidRPr="00F55C84">
        <w:rPr>
          <w:color w:val="31849B" w:themeColor="accent5" w:themeShade="BF"/>
        </w:rPr>
        <w:t xml:space="preserve"> </w:t>
      </w:r>
      <w:r>
        <w:rPr>
          <w:color w:val="000000" w:themeColor="text1"/>
        </w:rPr>
        <w:t>2 sillas de ruedas</w:t>
      </w:r>
    </w:p>
    <w:p w:rsidR="00F55C84" w:rsidRDefault="00F55C84" w:rsidP="00F55C84">
      <w:pPr>
        <w:rPr>
          <w:color w:val="000000" w:themeColor="text1"/>
        </w:rPr>
      </w:pPr>
      <w:r w:rsidRPr="00F55C84">
        <w:rPr>
          <w:i/>
          <w:color w:val="31849B" w:themeColor="accent5" w:themeShade="BF"/>
        </w:rPr>
        <w:t>ÍTEM N°5:</w:t>
      </w:r>
      <w:r w:rsidR="001D6198">
        <w:rPr>
          <w:i/>
          <w:color w:val="31849B" w:themeColor="accent5" w:themeShade="BF"/>
        </w:rPr>
        <w:t xml:space="preserve"> </w:t>
      </w:r>
      <w:r w:rsidR="001D6198" w:rsidRPr="001D6198">
        <w:t>un</w:t>
      </w:r>
      <w:r w:rsidR="001D6198">
        <w:rPr>
          <w:i/>
          <w:color w:val="31849B" w:themeColor="accent5" w:themeShade="BF"/>
        </w:rPr>
        <w:t xml:space="preserve"> </w:t>
      </w:r>
      <w:r>
        <w:rPr>
          <w:color w:val="000000" w:themeColor="text1"/>
        </w:rPr>
        <w:t>electrocardiógrafo</w:t>
      </w:r>
    </w:p>
    <w:p w:rsidR="00F55C84" w:rsidRDefault="00F55C84" w:rsidP="00F55C84">
      <w:pPr>
        <w:rPr>
          <w:color w:val="000000" w:themeColor="text1"/>
        </w:rPr>
      </w:pPr>
      <w:r w:rsidRPr="00DA6736">
        <w:rPr>
          <w:i/>
          <w:color w:val="31849B" w:themeColor="accent5" w:themeShade="BF"/>
        </w:rPr>
        <w:t>ÍTEM N°6:</w:t>
      </w:r>
      <w:r w:rsidRPr="00DA6736">
        <w:rPr>
          <w:color w:val="31849B" w:themeColor="accent5" w:themeShade="BF"/>
        </w:rPr>
        <w:t xml:space="preserve"> </w:t>
      </w:r>
      <w:r w:rsidR="001D6198" w:rsidRPr="001D6198">
        <w:t>5</w:t>
      </w:r>
      <w:r w:rsidR="001D6198">
        <w:rPr>
          <w:color w:val="31849B" w:themeColor="accent5" w:themeShade="BF"/>
        </w:rPr>
        <w:t xml:space="preserve"> </w:t>
      </w:r>
      <w:r>
        <w:rPr>
          <w:color w:val="000000" w:themeColor="text1"/>
        </w:rPr>
        <w:t>monitor</w:t>
      </w:r>
      <w:r w:rsidR="001D6198">
        <w:rPr>
          <w:color w:val="000000" w:themeColor="text1"/>
        </w:rPr>
        <w:t>es</w:t>
      </w:r>
      <w:r>
        <w:rPr>
          <w:color w:val="000000" w:themeColor="text1"/>
        </w:rPr>
        <w:t xml:space="preserve"> con monitorización ECG, toma de presión arterial no invasiva y </w:t>
      </w:r>
      <w:proofErr w:type="spellStart"/>
      <w:r>
        <w:rPr>
          <w:color w:val="000000" w:themeColor="text1"/>
        </w:rPr>
        <w:t>saturometría</w:t>
      </w:r>
      <w:proofErr w:type="spellEnd"/>
      <w:r>
        <w:rPr>
          <w:color w:val="000000" w:themeColor="text1"/>
        </w:rPr>
        <w:t xml:space="preserve"> de pulso.</w:t>
      </w:r>
    </w:p>
    <w:p w:rsidR="00F55C84" w:rsidRDefault="00F55C84" w:rsidP="00F55C84">
      <w:pPr>
        <w:rPr>
          <w:color w:val="000000" w:themeColor="text1"/>
        </w:rPr>
      </w:pPr>
      <w:r w:rsidRPr="00DA6736">
        <w:rPr>
          <w:i/>
          <w:color w:val="31849B" w:themeColor="accent5" w:themeShade="BF"/>
        </w:rPr>
        <w:t>ÍTEM</w:t>
      </w:r>
      <w:r>
        <w:rPr>
          <w:color w:val="000000" w:themeColor="text1"/>
        </w:rPr>
        <w:t xml:space="preserve"> </w:t>
      </w:r>
      <w:r w:rsidRPr="00DA6736">
        <w:rPr>
          <w:i/>
          <w:color w:val="31849B" w:themeColor="accent5" w:themeShade="BF"/>
        </w:rPr>
        <w:t>N°7:</w:t>
      </w:r>
      <w:r w:rsidRPr="00DA6736">
        <w:rPr>
          <w:color w:val="31849B" w:themeColor="accent5" w:themeShade="BF"/>
        </w:rPr>
        <w:t xml:space="preserve"> </w:t>
      </w:r>
      <w:r>
        <w:rPr>
          <w:color w:val="000000" w:themeColor="text1"/>
        </w:rPr>
        <w:t xml:space="preserve">2 </w:t>
      </w:r>
      <w:proofErr w:type="spellStart"/>
      <w:r>
        <w:rPr>
          <w:color w:val="000000" w:themeColor="text1"/>
        </w:rPr>
        <w:t>cardiodesfibriladores</w:t>
      </w:r>
      <w:proofErr w:type="spellEnd"/>
      <w:r>
        <w:rPr>
          <w:color w:val="000000" w:themeColor="text1"/>
        </w:rPr>
        <w:t xml:space="preserve"> bifásicos con monitorización ECG, </w:t>
      </w:r>
      <w:proofErr w:type="spellStart"/>
      <w:r>
        <w:rPr>
          <w:color w:val="000000" w:themeColor="text1"/>
        </w:rPr>
        <w:t>saturometría</w:t>
      </w:r>
      <w:proofErr w:type="spellEnd"/>
      <w:r>
        <w:rPr>
          <w:color w:val="000000" w:themeColor="text1"/>
        </w:rPr>
        <w:t xml:space="preserve"> y toma de presión arterial no invasiva, ambos con manguito para adult</w:t>
      </w:r>
      <w:bookmarkStart w:id="0" w:name="_GoBack"/>
      <w:bookmarkEnd w:id="0"/>
      <w:r>
        <w:rPr>
          <w:color w:val="000000" w:themeColor="text1"/>
        </w:rPr>
        <w:t>os y pediátricos.</w:t>
      </w:r>
    </w:p>
    <w:p w:rsidR="00F55C84" w:rsidRDefault="00F55C84" w:rsidP="00F55C84">
      <w:pPr>
        <w:rPr>
          <w:color w:val="000000" w:themeColor="text1"/>
        </w:rPr>
      </w:pPr>
      <w:r w:rsidRPr="00DA6736">
        <w:rPr>
          <w:i/>
          <w:color w:val="31849B" w:themeColor="accent5" w:themeShade="BF"/>
        </w:rPr>
        <w:t>ÍTEM N°8:</w:t>
      </w:r>
      <w:r w:rsidRPr="00DA6736">
        <w:rPr>
          <w:color w:val="31849B" w:themeColor="accent5" w:themeShade="BF"/>
        </w:rPr>
        <w:t xml:space="preserve"> </w:t>
      </w:r>
      <w:r>
        <w:rPr>
          <w:color w:val="000000" w:themeColor="text1"/>
        </w:rPr>
        <w:t xml:space="preserve">2 </w:t>
      </w:r>
      <w:proofErr w:type="spellStart"/>
      <w:r>
        <w:rPr>
          <w:color w:val="000000" w:themeColor="text1"/>
        </w:rPr>
        <w:t>saturómetros</w:t>
      </w:r>
      <w:proofErr w:type="spellEnd"/>
      <w:r>
        <w:rPr>
          <w:color w:val="000000" w:themeColor="text1"/>
        </w:rPr>
        <w:t xml:space="preserve"> con pinza de adultos y pediátrica.</w:t>
      </w:r>
    </w:p>
    <w:p w:rsidR="00DA6736" w:rsidRDefault="00DA6736" w:rsidP="00F55C84">
      <w:pPr>
        <w:rPr>
          <w:color w:val="000000" w:themeColor="text1"/>
        </w:rPr>
      </w:pPr>
      <w:r w:rsidRPr="00DA6736">
        <w:rPr>
          <w:i/>
          <w:color w:val="31849B" w:themeColor="accent5" w:themeShade="BF"/>
        </w:rPr>
        <w:t>ÍTEM N°9:</w:t>
      </w:r>
      <w:r>
        <w:rPr>
          <w:color w:val="000000" w:themeColor="text1"/>
        </w:rPr>
        <w:t xml:space="preserve"> </w:t>
      </w:r>
      <w:r w:rsidR="001D6198">
        <w:rPr>
          <w:color w:val="000000" w:themeColor="text1"/>
        </w:rPr>
        <w:t xml:space="preserve">3 </w:t>
      </w:r>
      <w:proofErr w:type="spellStart"/>
      <w:r>
        <w:rPr>
          <w:color w:val="000000" w:themeColor="text1"/>
        </w:rPr>
        <w:t>esfingomanómetros</w:t>
      </w:r>
      <w:proofErr w:type="spellEnd"/>
      <w:r>
        <w:rPr>
          <w:color w:val="000000" w:themeColor="text1"/>
        </w:rPr>
        <w:t xml:space="preserve"> portátiles.</w:t>
      </w:r>
    </w:p>
    <w:p w:rsidR="00F55C84" w:rsidRDefault="00DA6736" w:rsidP="00F55C84">
      <w:pPr>
        <w:rPr>
          <w:color w:val="000000" w:themeColor="text1"/>
        </w:rPr>
      </w:pPr>
      <w:r w:rsidRPr="00DA6736">
        <w:rPr>
          <w:i/>
          <w:color w:val="31849B" w:themeColor="accent5" w:themeShade="BF"/>
        </w:rPr>
        <w:t>ÍTEM N°10:</w:t>
      </w:r>
      <w:r w:rsidRPr="00DA6736">
        <w:rPr>
          <w:color w:val="31849B" w:themeColor="accent5" w:themeShade="BF"/>
        </w:rPr>
        <w:t xml:space="preserve"> </w:t>
      </w:r>
      <w:r>
        <w:rPr>
          <w:color w:val="000000" w:themeColor="text1"/>
        </w:rPr>
        <w:t xml:space="preserve">soportes para suero de techo para ambas reanimaciones. </w:t>
      </w:r>
    </w:p>
    <w:p w:rsidR="00DA6736" w:rsidRDefault="00DA6736" w:rsidP="00F55C84">
      <w:pPr>
        <w:rPr>
          <w:color w:val="000000" w:themeColor="text1"/>
        </w:rPr>
      </w:pPr>
      <w:r w:rsidRPr="00DA6736">
        <w:rPr>
          <w:i/>
          <w:color w:val="31849B" w:themeColor="accent5" w:themeShade="BF"/>
        </w:rPr>
        <w:t>ÍTEM N°11:</w:t>
      </w:r>
      <w:r w:rsidRPr="00DA6736">
        <w:rPr>
          <w:color w:val="31849B" w:themeColor="accent5" w:themeShade="BF"/>
        </w:rPr>
        <w:t xml:space="preserve"> </w:t>
      </w:r>
      <w:r>
        <w:rPr>
          <w:color w:val="000000" w:themeColor="text1"/>
        </w:rPr>
        <w:t>un otoscopio de pared para boxes.</w:t>
      </w:r>
    </w:p>
    <w:p w:rsidR="00DA6736" w:rsidRDefault="00DA6736" w:rsidP="00F55C84">
      <w:pPr>
        <w:rPr>
          <w:color w:val="000000" w:themeColor="text1"/>
        </w:rPr>
      </w:pPr>
      <w:r w:rsidRPr="00DA6736">
        <w:rPr>
          <w:i/>
          <w:color w:val="31849B" w:themeColor="accent5" w:themeShade="BF"/>
        </w:rPr>
        <w:t>ÍTEM N°12:</w:t>
      </w:r>
      <w:r w:rsidRPr="00DA6736">
        <w:rPr>
          <w:color w:val="31849B" w:themeColor="accent5" w:themeShade="BF"/>
        </w:rPr>
        <w:t xml:space="preserve"> </w:t>
      </w:r>
      <w:r>
        <w:rPr>
          <w:color w:val="000000" w:themeColor="text1"/>
        </w:rPr>
        <w:t>repisas a colocar en las cabeceras de las camas para poner los monitores.</w:t>
      </w:r>
    </w:p>
    <w:p w:rsidR="00DA6736" w:rsidRDefault="00DA6736" w:rsidP="00F55C84">
      <w:pPr>
        <w:rPr>
          <w:color w:val="000000" w:themeColor="text1"/>
        </w:rPr>
      </w:pPr>
      <w:r w:rsidRPr="00DA6736">
        <w:rPr>
          <w:i/>
          <w:color w:val="31849B" w:themeColor="accent5" w:themeShade="BF"/>
        </w:rPr>
        <w:t>ÍTEM N°13:</w:t>
      </w:r>
      <w:r w:rsidRPr="00DA6736">
        <w:rPr>
          <w:color w:val="31849B" w:themeColor="accent5" w:themeShade="BF"/>
        </w:rPr>
        <w:t xml:space="preserve"> </w:t>
      </w:r>
      <w:r>
        <w:rPr>
          <w:color w:val="000000" w:themeColor="text1"/>
        </w:rPr>
        <w:t>2 bombas de infusión doble canal.</w:t>
      </w:r>
    </w:p>
    <w:p w:rsidR="00E920FB" w:rsidRPr="00E920FB" w:rsidRDefault="00E920FB" w:rsidP="00F55C84">
      <w:r w:rsidRPr="00E920FB">
        <w:rPr>
          <w:i/>
          <w:color w:val="31849B" w:themeColor="accent5" w:themeShade="BF"/>
        </w:rPr>
        <w:t>ÍTEM N°14:</w:t>
      </w:r>
      <w:r>
        <w:t xml:space="preserve"> 9 sillas de escritorio.</w:t>
      </w:r>
    </w:p>
    <w:p w:rsidR="00F55C84" w:rsidRPr="00F55C84" w:rsidRDefault="00F55C84" w:rsidP="00F55C84">
      <w:pPr>
        <w:rPr>
          <w:color w:val="000000" w:themeColor="text1"/>
        </w:rPr>
      </w:pPr>
    </w:p>
    <w:sectPr w:rsidR="00F55C84" w:rsidRPr="00F55C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77" w:rsidRDefault="00607077" w:rsidP="00732FD2">
      <w:pPr>
        <w:spacing w:after="0" w:line="240" w:lineRule="auto"/>
      </w:pPr>
      <w:r>
        <w:separator/>
      </w:r>
    </w:p>
  </w:endnote>
  <w:endnote w:type="continuationSeparator" w:id="0">
    <w:p w:rsidR="00607077" w:rsidRDefault="00607077" w:rsidP="0073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77" w:rsidRDefault="00607077" w:rsidP="00732FD2">
      <w:pPr>
        <w:spacing w:after="0" w:line="240" w:lineRule="auto"/>
      </w:pPr>
      <w:r>
        <w:separator/>
      </w:r>
    </w:p>
  </w:footnote>
  <w:footnote w:type="continuationSeparator" w:id="0">
    <w:p w:rsidR="00607077" w:rsidRDefault="00607077" w:rsidP="0073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D2" w:rsidRPr="00732FD2" w:rsidRDefault="00732FD2">
    <w:pPr>
      <w:pStyle w:val="Encabezado"/>
      <w:rPr>
        <w:color w:val="A6A6A6" w:themeColor="background1" w:themeShade="A6"/>
      </w:rPr>
    </w:pPr>
    <w:r w:rsidRPr="00732FD2">
      <w:rPr>
        <w:color w:val="A6A6A6" w:themeColor="background1" w:themeShade="A6"/>
      </w:rPr>
      <w:t>Oficina de Compras</w:t>
    </w:r>
  </w:p>
  <w:p w:rsidR="00732FD2" w:rsidRPr="00732FD2" w:rsidRDefault="00732FD2">
    <w:pPr>
      <w:pStyle w:val="Encabezado"/>
      <w:rPr>
        <w:color w:val="A6A6A6" w:themeColor="background1" w:themeShade="A6"/>
      </w:rPr>
    </w:pPr>
    <w:r w:rsidRPr="00732FD2">
      <w:rPr>
        <w:color w:val="A6A6A6" w:themeColor="background1" w:themeShade="A6"/>
      </w:rPr>
      <w:t>Hospital de Maldonado</w:t>
    </w:r>
  </w:p>
  <w:p w:rsidR="00732FD2" w:rsidRPr="00732FD2" w:rsidRDefault="00732FD2">
    <w:pPr>
      <w:pStyle w:val="Encabezado"/>
      <w:rPr>
        <w:color w:val="A6A6A6" w:themeColor="background1" w:themeShade="A6"/>
      </w:rPr>
    </w:pPr>
    <w:r w:rsidRPr="00732FD2">
      <w:rPr>
        <w:color w:val="A6A6A6" w:themeColor="background1" w:themeShade="A6"/>
      </w:rPr>
      <w:t>Centro Hospitalario Maldonado San Carlos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84"/>
    <w:rsid w:val="00052C4D"/>
    <w:rsid w:val="001D6198"/>
    <w:rsid w:val="004A53CE"/>
    <w:rsid w:val="00607077"/>
    <w:rsid w:val="00732FD2"/>
    <w:rsid w:val="00940A90"/>
    <w:rsid w:val="00BD0C69"/>
    <w:rsid w:val="00DA6736"/>
    <w:rsid w:val="00E920FB"/>
    <w:rsid w:val="00F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D2"/>
  </w:style>
  <w:style w:type="paragraph" w:styleId="Piedepgina">
    <w:name w:val="footer"/>
    <w:basedOn w:val="Normal"/>
    <w:link w:val="PiedepginaCar"/>
    <w:uiPriority w:val="99"/>
    <w:unhideWhenUsed/>
    <w:rsid w:val="00732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D2"/>
  </w:style>
  <w:style w:type="paragraph" w:styleId="Piedepgina">
    <w:name w:val="footer"/>
    <w:basedOn w:val="Normal"/>
    <w:link w:val="PiedepginaCar"/>
    <w:uiPriority w:val="99"/>
    <w:unhideWhenUsed/>
    <w:rsid w:val="00732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2018-02-08T10:56:00Z</dcterms:created>
  <dcterms:modified xsi:type="dcterms:W3CDTF">2018-02-08T13:45:00Z</dcterms:modified>
</cp:coreProperties>
</file>