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D8" w:rsidRDefault="00965E03" w:rsidP="00965E03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965E03">
        <w:rPr>
          <w:rFonts w:ascii="Tahoma" w:hAnsi="Tahoma" w:cs="Tahoma"/>
          <w:b/>
          <w:sz w:val="24"/>
          <w:szCs w:val="24"/>
          <w:u w:val="single"/>
        </w:rPr>
        <w:t>COMPRA DIRECTA 2/2018</w:t>
      </w:r>
    </w:p>
    <w:p w:rsidR="00965E03" w:rsidRPr="00965E03" w:rsidRDefault="00965E03" w:rsidP="00965E03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965E03" w:rsidRDefault="00965E03">
      <w:pPr>
        <w:rPr>
          <w:b/>
        </w:rPr>
      </w:pPr>
      <w:r w:rsidRPr="00965E03">
        <w:rPr>
          <w:b/>
        </w:rPr>
        <w:t>EXPEDIENTE  Nº 7546/2017</w:t>
      </w:r>
    </w:p>
    <w:p w:rsidR="00965E03" w:rsidRDefault="00965E03">
      <w:r>
        <w:t xml:space="preserve">Servicio Sanitario  por el </w:t>
      </w:r>
      <w:proofErr w:type="gramStart"/>
      <w:r>
        <w:t>termino</w:t>
      </w:r>
      <w:proofErr w:type="gramEnd"/>
      <w:r>
        <w:t xml:space="preserve"> de 12 meses a partir de la adjudicación, se estima comienzo del servicio el mes de marzo de 2018.</w:t>
      </w:r>
    </w:p>
    <w:p w:rsidR="00965E03" w:rsidRPr="00965E03" w:rsidRDefault="00965E03">
      <w:pPr>
        <w:rPr>
          <w:u w:val="single"/>
        </w:rPr>
      </w:pPr>
      <w:r w:rsidRPr="00965E03">
        <w:rPr>
          <w:u w:val="single"/>
        </w:rPr>
        <w:t>Direcciones de los Locales a realizar el Servicio:</w:t>
      </w:r>
    </w:p>
    <w:p w:rsidR="00965E03" w:rsidRDefault="00965E03" w:rsidP="00965E03">
      <w:pPr>
        <w:pStyle w:val="Prrafodelista"/>
        <w:numPr>
          <w:ilvl w:val="0"/>
          <w:numId w:val="1"/>
        </w:numPr>
      </w:pPr>
      <w:r>
        <w:t>Oficinas Central y SNC Nº 7 Piedras 165</w:t>
      </w:r>
    </w:p>
    <w:p w:rsidR="00965E03" w:rsidRDefault="00965E03" w:rsidP="00965E03">
      <w:pPr>
        <w:pStyle w:val="Prrafodelista"/>
        <w:numPr>
          <w:ilvl w:val="0"/>
          <w:numId w:val="1"/>
        </w:numPr>
      </w:pPr>
      <w:r>
        <w:t>SNC 2  Carlos María Ramírez 517</w:t>
      </w:r>
    </w:p>
    <w:p w:rsidR="00965E03" w:rsidRDefault="00965E03" w:rsidP="00965E03">
      <w:pPr>
        <w:pStyle w:val="Prrafodelista"/>
        <w:numPr>
          <w:ilvl w:val="0"/>
          <w:numId w:val="1"/>
        </w:numPr>
      </w:pPr>
      <w:r>
        <w:t>SNC 6  Comercio 2358</w:t>
      </w:r>
    </w:p>
    <w:p w:rsidR="00965E03" w:rsidRDefault="00965E03" w:rsidP="00965E03">
      <w:pPr>
        <w:pStyle w:val="Prrafodelista"/>
        <w:numPr>
          <w:ilvl w:val="0"/>
          <w:numId w:val="1"/>
        </w:numPr>
      </w:pPr>
      <w:r>
        <w:t xml:space="preserve">Deposito Central  </w:t>
      </w:r>
      <w:proofErr w:type="spellStart"/>
      <w:r>
        <w:t>Rbla</w:t>
      </w:r>
      <w:proofErr w:type="spellEnd"/>
      <w:r>
        <w:t xml:space="preserve">. </w:t>
      </w:r>
      <w:proofErr w:type="spellStart"/>
      <w:r>
        <w:t>Porturaria</w:t>
      </w:r>
      <w:proofErr w:type="spellEnd"/>
      <w:r>
        <w:t xml:space="preserve"> 758 esq. Ciudadela</w:t>
      </w:r>
    </w:p>
    <w:p w:rsidR="00965E03" w:rsidRPr="00965E03" w:rsidRDefault="00965E03" w:rsidP="00965E03">
      <w:pPr>
        <w:rPr>
          <w:u w:val="single"/>
        </w:rPr>
      </w:pPr>
      <w:r w:rsidRPr="00965E03">
        <w:rPr>
          <w:u w:val="single"/>
        </w:rPr>
        <w:t>Trabajos de Sanitaria a realizar en los locales antes mencionados:</w:t>
      </w:r>
    </w:p>
    <w:p w:rsidR="00965E03" w:rsidRDefault="00965E03" w:rsidP="00965E03">
      <w:pPr>
        <w:pStyle w:val="Prrafodelista"/>
        <w:numPr>
          <w:ilvl w:val="0"/>
          <w:numId w:val="1"/>
        </w:numPr>
      </w:pPr>
      <w:r>
        <w:t>Desobstrucción y limpieza de graseras</w:t>
      </w:r>
    </w:p>
    <w:p w:rsidR="00965E03" w:rsidRDefault="00965E03" w:rsidP="00965E03">
      <w:pPr>
        <w:pStyle w:val="Prrafodelista"/>
        <w:numPr>
          <w:ilvl w:val="0"/>
          <w:numId w:val="1"/>
        </w:numPr>
      </w:pPr>
      <w:r>
        <w:t>Reparación y/o reposición de bombas de agua.</w:t>
      </w:r>
    </w:p>
    <w:p w:rsidR="00965E03" w:rsidRDefault="00965E03" w:rsidP="00965E03">
      <w:pPr>
        <w:pStyle w:val="Prrafodelista"/>
        <w:numPr>
          <w:ilvl w:val="0"/>
          <w:numId w:val="1"/>
        </w:numPr>
      </w:pPr>
      <w:r>
        <w:t xml:space="preserve">Reparación y/o reposiciones de </w:t>
      </w:r>
      <w:proofErr w:type="spellStart"/>
      <w:proofErr w:type="gramStart"/>
      <w:r>
        <w:t>perdidas</w:t>
      </w:r>
      <w:proofErr w:type="spellEnd"/>
      <w:proofErr w:type="gramEnd"/>
      <w:r>
        <w:t xml:space="preserve"> de agua.</w:t>
      </w:r>
    </w:p>
    <w:p w:rsidR="00965E03" w:rsidRDefault="00965E03" w:rsidP="00965E03">
      <w:pPr>
        <w:pStyle w:val="Prrafodelista"/>
        <w:numPr>
          <w:ilvl w:val="0"/>
          <w:numId w:val="1"/>
        </w:numPr>
      </w:pPr>
      <w:r>
        <w:t>Reparaciones y/o reposiciones de cisternas y colillas.</w:t>
      </w:r>
    </w:p>
    <w:p w:rsidR="00965E03" w:rsidRDefault="00965E03" w:rsidP="00965E03">
      <w:pPr>
        <w:pStyle w:val="Prrafodelista"/>
        <w:numPr>
          <w:ilvl w:val="0"/>
          <w:numId w:val="1"/>
        </w:numPr>
      </w:pPr>
      <w:r>
        <w:t>Mantenimiento y reparación de canillas.</w:t>
      </w:r>
    </w:p>
    <w:p w:rsidR="00965E03" w:rsidRDefault="00965E03" w:rsidP="00965E03">
      <w:pPr>
        <w:pStyle w:val="Prrafodelista"/>
        <w:numPr>
          <w:ilvl w:val="0"/>
          <w:numId w:val="1"/>
        </w:numPr>
      </w:pPr>
      <w:r>
        <w:t>Limpieza y desobstrucción de canalones y pluviales. (En Oficina Central).</w:t>
      </w:r>
    </w:p>
    <w:p w:rsidR="00965E03" w:rsidRDefault="00965E03" w:rsidP="00965E03">
      <w:pPr>
        <w:pStyle w:val="Prrafodelista"/>
      </w:pPr>
    </w:p>
    <w:p w:rsidR="00965E03" w:rsidRDefault="00965E03" w:rsidP="00965E03">
      <w:pPr>
        <w:pStyle w:val="Prrafodelista"/>
      </w:pPr>
    </w:p>
    <w:sectPr w:rsidR="00965E03" w:rsidSect="00A00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E6B78"/>
    <w:multiLevelType w:val="hybridMultilevel"/>
    <w:tmpl w:val="30E8AD96"/>
    <w:lvl w:ilvl="0" w:tplc="30300A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E03"/>
    <w:rsid w:val="00965E03"/>
    <w:rsid w:val="00A00A6B"/>
    <w:rsid w:val="00A53599"/>
    <w:rsid w:val="00CC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A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5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amaldonado</dc:creator>
  <cp:lastModifiedBy>amaldonado</cp:lastModifiedBy>
  <cp:revision>1</cp:revision>
  <dcterms:created xsi:type="dcterms:W3CDTF">2018-01-03T14:40:00Z</dcterms:created>
  <dcterms:modified xsi:type="dcterms:W3CDTF">2018-01-03T14:47:00Z</dcterms:modified>
</cp:coreProperties>
</file>