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AD" w:rsidRDefault="00595947">
      <w:r>
        <w:rPr>
          <w:noProof/>
          <w:lang w:eastAsia="es-ES"/>
        </w:rPr>
        <w:drawing>
          <wp:inline distT="0" distB="0" distL="0" distR="0" wp14:anchorId="48EC6E44" wp14:editId="3F673F93">
            <wp:extent cx="1419225" cy="923925"/>
            <wp:effectExtent l="0" t="0" r="9525" b="9525"/>
            <wp:docPr id="1" name="Imagen 1" descr="cid:image001.jpg@01D29421.6468D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1.jpg@01D29421.6468D83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47" w:rsidRDefault="00595947"/>
    <w:p w:rsidR="00595947" w:rsidRDefault="00595947">
      <w:pPr>
        <w:rPr>
          <w:rFonts w:ascii="Arial Narrow" w:hAnsi="Arial Narrow"/>
          <w:sz w:val="24"/>
          <w:szCs w:val="24"/>
        </w:rPr>
      </w:pPr>
      <w:r w:rsidRPr="00595947">
        <w:rPr>
          <w:rFonts w:ascii="Arial Narrow" w:hAnsi="Arial Narrow"/>
          <w:sz w:val="24"/>
          <w:szCs w:val="24"/>
        </w:rPr>
        <w:t>Solicitud de Presupuesto por:</w:t>
      </w:r>
      <w:r>
        <w:rPr>
          <w:rFonts w:ascii="Arial Narrow" w:hAnsi="Arial Narrow"/>
          <w:sz w:val="24"/>
          <w:szCs w:val="24"/>
        </w:rPr>
        <w:t xml:space="preserve"> Video Institucional de Barreras Sanitarias.</w:t>
      </w:r>
    </w:p>
    <w:p w:rsidR="00595947" w:rsidRDefault="0059594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 un video documental, de excelente calidad visual en colores, de 5 a 6 minutos de duración, con locución y  un resumen de 1 minuto compacto, sin locución.</w:t>
      </w:r>
    </w:p>
    <w:p w:rsidR="00595947" w:rsidRDefault="0059594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Información gráfica, incluyendo tres idiomas (español, inglés y portugués)</w:t>
      </w:r>
    </w:p>
    <w:p w:rsidR="00595947" w:rsidRDefault="0059594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el oferente realizo un video para la Institución, indicar cuál.</w:t>
      </w:r>
    </w:p>
    <w:p w:rsidR="00595947" w:rsidRDefault="0059594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Persona de Contacto por la solicitud: Sr. Santiago Motta, cel. 091 481 609, en el horario de 9 a 17hs</w:t>
      </w:r>
      <w:proofErr w:type="gramStart"/>
      <w:r>
        <w:rPr>
          <w:rFonts w:ascii="Arial Narrow" w:hAnsi="Arial Narrow"/>
          <w:sz w:val="24"/>
          <w:szCs w:val="24"/>
        </w:rPr>
        <w:t>.(</w:t>
      </w:r>
      <w:proofErr w:type="gramEnd"/>
      <w:r>
        <w:rPr>
          <w:rFonts w:ascii="Arial Narrow" w:hAnsi="Arial Narrow"/>
          <w:sz w:val="24"/>
          <w:szCs w:val="24"/>
        </w:rPr>
        <w:t>de lunes a viernes)</w:t>
      </w:r>
    </w:p>
    <w:p w:rsidR="00595947" w:rsidRDefault="0059594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FORMA DE PAGO: CREDITO-SIIF.</w:t>
      </w:r>
      <w:bookmarkStart w:id="0" w:name="_GoBack"/>
      <w:bookmarkEnd w:id="0"/>
    </w:p>
    <w:p w:rsidR="00595947" w:rsidRPr="00595947" w:rsidRDefault="00595947">
      <w:pPr>
        <w:rPr>
          <w:rFonts w:ascii="Arial Narrow" w:hAnsi="Arial Narrow"/>
          <w:sz w:val="24"/>
          <w:szCs w:val="24"/>
        </w:rPr>
      </w:pPr>
    </w:p>
    <w:sectPr w:rsidR="00595947" w:rsidRPr="00595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47"/>
    <w:rsid w:val="00595947"/>
    <w:rsid w:val="00C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A0A5-B635-44DF-A242-82D6CC7B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A48D.07E52F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Tuccelli Sandra</dc:creator>
  <cp:keywords/>
  <dc:description/>
  <cp:lastModifiedBy>Tuccelli Sandra</cp:lastModifiedBy>
  <cp:revision>1</cp:revision>
  <dcterms:created xsi:type="dcterms:W3CDTF">2017-09-14T16:26:00Z</dcterms:created>
  <dcterms:modified xsi:type="dcterms:W3CDTF">2017-09-14T16:37:00Z</dcterms:modified>
</cp:coreProperties>
</file>