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6AF67" w14:textId="77777777" w:rsidR="00945E3A" w:rsidRPr="00B910C4" w:rsidRDefault="00945E3A" w:rsidP="00B910C4">
      <w:pPr>
        <w:pStyle w:val="Encabezado"/>
        <w:pBdr>
          <w:top w:val="single" w:sz="4" w:space="1" w:color="auto"/>
        </w:pBdr>
        <w:tabs>
          <w:tab w:val="left" w:pos="708"/>
        </w:tabs>
        <w:jc w:val="both"/>
        <w:rPr>
          <w:rFonts w:ascii="Source Sans Pro" w:hAnsi="Source Sans Pro" w:cs="Arial"/>
          <w:b/>
          <w:sz w:val="24"/>
          <w:szCs w:val="24"/>
          <w:lang w:val="pt-BR"/>
        </w:rPr>
      </w:pPr>
    </w:p>
    <w:p w14:paraId="703404F1" w14:textId="164572D7" w:rsidR="00945E3A" w:rsidRPr="00B910C4" w:rsidRDefault="00A709E5" w:rsidP="00B910C4">
      <w:pPr>
        <w:pStyle w:val="Encabezado"/>
        <w:pBdr>
          <w:top w:val="single" w:sz="4" w:space="1" w:color="auto"/>
        </w:pBdr>
        <w:tabs>
          <w:tab w:val="left" w:pos="1134"/>
        </w:tabs>
        <w:ind w:left="1110" w:hanging="1110"/>
        <w:jc w:val="both"/>
        <w:rPr>
          <w:rFonts w:ascii="Source Sans Pro" w:hAnsi="Source Sans Pro" w:cs="Arial"/>
          <w:b/>
          <w:sz w:val="24"/>
          <w:szCs w:val="24"/>
          <w:lang w:val="es-ES_tradnl"/>
        </w:rPr>
      </w:pPr>
      <w:r w:rsidRPr="00B910C4">
        <w:rPr>
          <w:rFonts w:ascii="Source Sans Pro" w:hAnsi="Source Sans Pro" w:cs="Arial"/>
          <w:b/>
          <w:sz w:val="24"/>
          <w:szCs w:val="24"/>
          <w:lang w:val="pt-BR"/>
        </w:rPr>
        <w:t xml:space="preserve">A:               </w:t>
      </w:r>
      <w:r w:rsidR="00AB78EB" w:rsidRPr="00B910C4">
        <w:rPr>
          <w:rFonts w:ascii="Source Sans Pro" w:hAnsi="Source Sans Pro" w:cs="Arial"/>
          <w:b/>
          <w:sz w:val="24"/>
          <w:szCs w:val="24"/>
          <w:lang w:val="pt-BR"/>
        </w:rPr>
        <w:t xml:space="preserve">     </w:t>
      </w:r>
      <w:proofErr w:type="spellStart"/>
      <w:r w:rsidR="00945E3A" w:rsidRPr="00B910C4">
        <w:rPr>
          <w:rFonts w:ascii="Source Sans Pro" w:hAnsi="Source Sans Pro" w:cs="Arial"/>
          <w:b/>
          <w:sz w:val="24"/>
          <w:szCs w:val="24"/>
          <w:lang w:val="pt-BR"/>
        </w:rPr>
        <w:t>Potenciales</w:t>
      </w:r>
      <w:proofErr w:type="spellEnd"/>
      <w:r w:rsidR="00945E3A" w:rsidRPr="00B910C4">
        <w:rPr>
          <w:rFonts w:ascii="Source Sans Pro" w:hAnsi="Source Sans Pro" w:cs="Arial"/>
          <w:b/>
          <w:sz w:val="24"/>
          <w:szCs w:val="24"/>
          <w:lang w:val="pt-BR"/>
        </w:rPr>
        <w:t xml:space="preserve"> oferentes </w:t>
      </w:r>
    </w:p>
    <w:p w14:paraId="16AE7B94" w14:textId="0589487B" w:rsidR="00945E3A" w:rsidRPr="00B910C4" w:rsidRDefault="00AB78EB" w:rsidP="00B910C4">
      <w:pPr>
        <w:pStyle w:val="Encabezado"/>
        <w:pBdr>
          <w:top w:val="single" w:sz="4" w:space="1" w:color="auto"/>
        </w:pBdr>
        <w:tabs>
          <w:tab w:val="left" w:pos="1134"/>
        </w:tabs>
        <w:ind w:left="1110" w:hanging="1110"/>
        <w:jc w:val="both"/>
        <w:rPr>
          <w:rFonts w:ascii="Source Sans Pro" w:hAnsi="Source Sans Pro" w:cs="Arial"/>
          <w:b/>
          <w:sz w:val="24"/>
          <w:szCs w:val="24"/>
          <w:lang w:val="pt-BR"/>
        </w:rPr>
      </w:pPr>
      <w:r w:rsidRPr="00B910C4">
        <w:rPr>
          <w:rFonts w:ascii="Source Sans Pro" w:hAnsi="Source Sans Pro" w:cs="Arial"/>
          <w:b/>
          <w:sz w:val="24"/>
          <w:szCs w:val="24"/>
          <w:lang w:val="pt-BR"/>
        </w:rPr>
        <w:t xml:space="preserve"> </w:t>
      </w:r>
    </w:p>
    <w:p w14:paraId="3EC79124" w14:textId="5669072F" w:rsidR="00945E3A" w:rsidRPr="00B910C4" w:rsidRDefault="00945E3A" w:rsidP="00B910C4">
      <w:pPr>
        <w:pStyle w:val="Encabezado"/>
        <w:tabs>
          <w:tab w:val="left" w:pos="1134"/>
        </w:tabs>
        <w:jc w:val="both"/>
        <w:rPr>
          <w:rFonts w:ascii="Source Sans Pro" w:hAnsi="Source Sans Pro" w:cs="Arial"/>
          <w:b/>
          <w:sz w:val="24"/>
          <w:szCs w:val="24"/>
          <w:lang w:val="es-ES_tradnl"/>
        </w:rPr>
      </w:pPr>
      <w:r w:rsidRP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De:          </w:t>
      </w:r>
      <w:r w:rsidR="00A709E5" w:rsidRP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   </w:t>
      </w:r>
      <w:r w:rsidR="00AB78EB" w:rsidRP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    </w:t>
      </w:r>
      <w:r w:rsidRPr="00B910C4">
        <w:rPr>
          <w:rFonts w:ascii="Source Sans Pro" w:hAnsi="Source Sans Pro" w:cs="Arial"/>
          <w:b/>
          <w:sz w:val="24"/>
          <w:szCs w:val="24"/>
          <w:lang w:val="es-ES_tradnl"/>
        </w:rPr>
        <w:t>Comisión Asesora de Adjudicaciones</w:t>
      </w:r>
    </w:p>
    <w:p w14:paraId="0917EAA6" w14:textId="77777777" w:rsidR="00945E3A" w:rsidRPr="00B910C4" w:rsidRDefault="00945E3A" w:rsidP="00B910C4">
      <w:pPr>
        <w:pStyle w:val="Encabezado"/>
        <w:tabs>
          <w:tab w:val="left" w:pos="1134"/>
        </w:tabs>
        <w:jc w:val="both"/>
        <w:rPr>
          <w:rFonts w:ascii="Source Sans Pro" w:hAnsi="Source Sans Pro" w:cs="Arial"/>
          <w:b/>
          <w:sz w:val="24"/>
          <w:szCs w:val="24"/>
          <w:lang w:val="es-ES_tradnl"/>
        </w:rPr>
      </w:pPr>
    </w:p>
    <w:p w14:paraId="75918A3D" w14:textId="58D6CA90" w:rsidR="00945E3A" w:rsidRPr="00B910C4" w:rsidRDefault="00945E3A" w:rsidP="00B910C4">
      <w:pPr>
        <w:pStyle w:val="Encabezado"/>
        <w:tabs>
          <w:tab w:val="left" w:pos="1134"/>
        </w:tabs>
        <w:jc w:val="both"/>
        <w:rPr>
          <w:rFonts w:ascii="Source Sans Pro" w:hAnsi="Source Sans Pro" w:cs="Arial"/>
          <w:b/>
          <w:sz w:val="24"/>
          <w:szCs w:val="24"/>
          <w:lang w:val="es-ES_tradnl"/>
        </w:rPr>
      </w:pPr>
      <w:r w:rsidRPr="00B910C4">
        <w:rPr>
          <w:rFonts w:ascii="Source Sans Pro" w:hAnsi="Source Sans Pro" w:cs="Arial"/>
          <w:b/>
          <w:sz w:val="24"/>
          <w:szCs w:val="24"/>
          <w:lang w:val="es-ES_tradnl"/>
        </w:rPr>
        <w:t>Fecha:</w:t>
      </w:r>
      <w:r w:rsidRPr="00B910C4">
        <w:rPr>
          <w:rFonts w:ascii="Source Sans Pro" w:hAnsi="Source Sans Pro" w:cs="Arial"/>
          <w:b/>
          <w:sz w:val="24"/>
          <w:szCs w:val="24"/>
          <w:lang w:val="es-ES_tradnl"/>
        </w:rPr>
        <w:tab/>
      </w:r>
      <w:proofErr w:type="gramStart"/>
      <w:r w:rsidR="005D45AE">
        <w:rPr>
          <w:rFonts w:ascii="Source Sans Pro" w:hAnsi="Source Sans Pro" w:cs="Arial"/>
          <w:b/>
          <w:sz w:val="24"/>
          <w:szCs w:val="24"/>
          <w:lang w:val="es-ES_tradnl"/>
        </w:rPr>
        <w:t>7</w:t>
      </w:r>
      <w:r w:rsidR="00B910C4" w:rsidRP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 </w:t>
      </w:r>
      <w:r w:rsid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 </w:t>
      </w:r>
      <w:r w:rsidR="00B910C4" w:rsidRPr="00B910C4">
        <w:rPr>
          <w:rFonts w:ascii="Source Sans Pro" w:hAnsi="Source Sans Pro" w:cs="Arial"/>
          <w:b/>
          <w:sz w:val="24"/>
          <w:szCs w:val="24"/>
          <w:lang w:val="es-ES_tradnl"/>
        </w:rPr>
        <w:t>de</w:t>
      </w:r>
      <w:proofErr w:type="gramEnd"/>
      <w:r w:rsidR="00B910C4" w:rsidRP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 diciembre</w:t>
      </w:r>
      <w:r w:rsidR="007938CC" w:rsidRP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 </w:t>
      </w:r>
      <w:r w:rsidRPr="00B910C4">
        <w:rPr>
          <w:rFonts w:ascii="Source Sans Pro" w:hAnsi="Source Sans Pro" w:cs="Arial"/>
          <w:b/>
          <w:sz w:val="24"/>
          <w:szCs w:val="24"/>
          <w:lang w:val="es-ES_tradnl"/>
        </w:rPr>
        <w:t>de 202</w:t>
      </w:r>
      <w:r w:rsidR="003B520A" w:rsidRPr="00B910C4">
        <w:rPr>
          <w:rFonts w:ascii="Source Sans Pro" w:hAnsi="Source Sans Pro" w:cs="Arial"/>
          <w:b/>
          <w:sz w:val="24"/>
          <w:szCs w:val="24"/>
          <w:lang w:val="es-ES_tradnl"/>
        </w:rPr>
        <w:t>1</w:t>
      </w:r>
    </w:p>
    <w:p w14:paraId="6B713F3E" w14:textId="77777777" w:rsidR="00945E3A" w:rsidRPr="00B910C4" w:rsidRDefault="00945E3A" w:rsidP="00B910C4">
      <w:pPr>
        <w:pStyle w:val="Encabezado"/>
        <w:tabs>
          <w:tab w:val="left" w:pos="1134"/>
        </w:tabs>
        <w:jc w:val="both"/>
        <w:rPr>
          <w:rFonts w:ascii="Source Sans Pro" w:hAnsi="Source Sans Pro" w:cs="Arial"/>
          <w:sz w:val="24"/>
          <w:szCs w:val="24"/>
          <w:lang w:val="es-ES_tradnl"/>
        </w:rPr>
      </w:pPr>
    </w:p>
    <w:p w14:paraId="48A87473" w14:textId="44A74AED" w:rsidR="002F26A7" w:rsidRPr="00B910C4" w:rsidRDefault="00945E3A" w:rsidP="00B910C4">
      <w:pPr>
        <w:jc w:val="both"/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</w:pPr>
      <w:r w:rsidRPr="00B910C4">
        <w:rPr>
          <w:rFonts w:ascii="Source Sans Pro" w:hAnsi="Source Sans Pro" w:cs="Arial"/>
          <w:b/>
          <w:sz w:val="24"/>
          <w:szCs w:val="24"/>
          <w:lang w:val="es-ES_tradnl"/>
        </w:rPr>
        <w:t>Asunto:</w:t>
      </w:r>
      <w:r w:rsidR="00207852" w:rsidRPr="00B910C4">
        <w:rPr>
          <w:rFonts w:ascii="Source Sans Pro" w:hAnsi="Source Sans Pro" w:cs="Arial"/>
          <w:b/>
          <w:sz w:val="24"/>
          <w:szCs w:val="24"/>
          <w:lang w:val="es-ES_tradnl"/>
        </w:rPr>
        <w:t xml:space="preserve">      </w:t>
      </w:r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 LICITACIÓN  PÚBLICA NACIONAL  N</w:t>
      </w:r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sym w:font="Symbol" w:char="F0B0"/>
      </w:r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 0</w:t>
      </w:r>
      <w:r w:rsidR="00400194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>5</w:t>
      </w:r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>/2021 SUSTITUCION  DEL</w:t>
      </w:r>
      <w:r w:rsidR="002F26A7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 LICEO</w:t>
      </w:r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  </w:t>
      </w:r>
      <w:r w:rsidR="002F26A7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    </w:t>
      </w:r>
    </w:p>
    <w:p w14:paraId="72941BBD" w14:textId="2455A9BD" w:rsidR="00945E3A" w:rsidRPr="00B910C4" w:rsidRDefault="002F26A7" w:rsidP="00B910C4">
      <w:pPr>
        <w:jc w:val="both"/>
        <w:rPr>
          <w:rFonts w:ascii="Source Sans Pro" w:hAnsi="Source Sans Pro" w:cs="Arial"/>
          <w:b/>
          <w:sz w:val="24"/>
          <w:szCs w:val="24"/>
          <w:lang w:val="es-ES_tradnl"/>
        </w:rPr>
      </w:pPr>
      <w:r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                        </w:t>
      </w:r>
      <w:r w:rsidR="007B402D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DE </w:t>
      </w:r>
      <w:proofErr w:type="gramStart"/>
      <w:r w:rsidR="00400194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>CASARINO</w:t>
      </w:r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>,  DEPARTAMENTO</w:t>
      </w:r>
      <w:proofErr w:type="gramEnd"/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 xml:space="preserve">  DE </w:t>
      </w:r>
      <w:r w:rsidR="00400194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>CANELONES</w:t>
      </w:r>
      <w:r w:rsidR="00207852" w:rsidRPr="00B910C4">
        <w:rPr>
          <w:rFonts w:ascii="Source Sans Pro" w:eastAsiaTheme="minorHAnsi" w:hAnsi="Source Sans Pro" w:cs="Arial"/>
          <w:b/>
          <w:sz w:val="24"/>
          <w:szCs w:val="24"/>
          <w:lang w:val="es-ES_tradnl" w:eastAsia="en-US"/>
        </w:rPr>
        <w:t>.</w:t>
      </w:r>
    </w:p>
    <w:p w14:paraId="36F9295B" w14:textId="77777777" w:rsidR="00945E3A" w:rsidRPr="00B910C4" w:rsidRDefault="00945E3A" w:rsidP="00B910C4">
      <w:pPr>
        <w:pStyle w:val="Encabezado"/>
        <w:pBdr>
          <w:bottom w:val="single" w:sz="4" w:space="1" w:color="auto"/>
        </w:pBdr>
        <w:ind w:left="1134" w:hanging="1134"/>
        <w:jc w:val="both"/>
        <w:rPr>
          <w:rFonts w:ascii="Source Sans Pro" w:hAnsi="Source Sans Pro" w:cs="Arial"/>
          <w:b/>
          <w:sz w:val="24"/>
          <w:szCs w:val="24"/>
          <w:lang w:val="es-ES_tradnl"/>
        </w:rPr>
      </w:pPr>
    </w:p>
    <w:p w14:paraId="0FB4601A" w14:textId="77777777" w:rsidR="00945E3A" w:rsidRPr="00B910C4" w:rsidRDefault="00945E3A" w:rsidP="00B910C4">
      <w:pPr>
        <w:pStyle w:val="Encabezado"/>
        <w:tabs>
          <w:tab w:val="left" w:pos="708"/>
        </w:tabs>
        <w:jc w:val="both"/>
        <w:rPr>
          <w:rFonts w:ascii="Source Sans Pro" w:hAnsi="Source Sans Pro" w:cs="Arial"/>
          <w:b/>
          <w:sz w:val="24"/>
          <w:szCs w:val="24"/>
          <w:lang w:val="es-ES_tradnl"/>
        </w:rPr>
      </w:pPr>
    </w:p>
    <w:p w14:paraId="15D78955" w14:textId="224D67F7" w:rsidR="00945E3A" w:rsidRPr="00B910C4" w:rsidRDefault="00945E3A" w:rsidP="00B910C4">
      <w:pPr>
        <w:pStyle w:val="Encabezado"/>
        <w:tabs>
          <w:tab w:val="left" w:pos="708"/>
        </w:tabs>
        <w:spacing w:line="360" w:lineRule="auto"/>
        <w:jc w:val="both"/>
        <w:rPr>
          <w:rFonts w:ascii="Source Sans Pro" w:hAnsi="Source Sans Pro" w:cs="Arial"/>
          <w:lang w:val="es-ES_tradnl"/>
        </w:rPr>
      </w:pPr>
      <w:r w:rsidRPr="00B910C4">
        <w:rPr>
          <w:rFonts w:ascii="Source Sans Pro" w:hAnsi="Source Sans Pro" w:cs="Arial"/>
        </w:rPr>
        <w:tab/>
        <w:t>Habiendo recibido consulta</w:t>
      </w:r>
      <w:r w:rsidR="00DC0B2A" w:rsidRPr="00B910C4">
        <w:rPr>
          <w:rFonts w:ascii="Source Sans Pro" w:hAnsi="Source Sans Pro" w:cs="Arial"/>
        </w:rPr>
        <w:t>s</w:t>
      </w:r>
      <w:r w:rsidRPr="00B910C4">
        <w:rPr>
          <w:rFonts w:ascii="Source Sans Pro" w:hAnsi="Source Sans Pro" w:cs="Arial"/>
        </w:rPr>
        <w:t xml:space="preserve"> referida</w:t>
      </w:r>
      <w:r w:rsidR="00DC0B2A" w:rsidRPr="00B910C4">
        <w:rPr>
          <w:rFonts w:ascii="Source Sans Pro" w:hAnsi="Source Sans Pro" w:cs="Arial"/>
        </w:rPr>
        <w:t>s</w:t>
      </w:r>
      <w:r w:rsidRPr="00B910C4">
        <w:rPr>
          <w:rFonts w:ascii="Source Sans Pro" w:hAnsi="Source Sans Pro" w:cs="Arial"/>
        </w:rPr>
        <w:t xml:space="preserve"> a la</w:t>
      </w:r>
      <w:r w:rsidR="003B520A" w:rsidRPr="00B910C4">
        <w:rPr>
          <w:rFonts w:ascii="Source Sans Pro" w:hAnsi="Source Sans Pro" w:cs="Arial"/>
        </w:rPr>
        <w:t xml:space="preserve"> Licitación Pública </w:t>
      </w:r>
      <w:r w:rsidR="00207852" w:rsidRPr="00B910C4">
        <w:rPr>
          <w:rFonts w:ascii="Source Sans Pro" w:hAnsi="Source Sans Pro" w:cs="Arial"/>
        </w:rPr>
        <w:t>Nacional N°</w:t>
      </w:r>
      <w:r w:rsidR="003B520A" w:rsidRPr="00B910C4">
        <w:rPr>
          <w:rFonts w:ascii="Source Sans Pro" w:hAnsi="Source Sans Pro" w:cs="Arial"/>
        </w:rPr>
        <w:t>0</w:t>
      </w:r>
      <w:r w:rsidR="00400194" w:rsidRPr="00B910C4">
        <w:rPr>
          <w:rFonts w:ascii="Source Sans Pro" w:hAnsi="Source Sans Pro" w:cs="Arial"/>
        </w:rPr>
        <w:t>5</w:t>
      </w:r>
      <w:r w:rsidR="003B520A" w:rsidRPr="00B910C4">
        <w:rPr>
          <w:rFonts w:ascii="Source Sans Pro" w:hAnsi="Source Sans Pro" w:cs="Arial"/>
        </w:rPr>
        <w:t>/202</w:t>
      </w:r>
      <w:r w:rsidR="00207852" w:rsidRPr="00B910C4">
        <w:rPr>
          <w:rFonts w:ascii="Source Sans Pro" w:hAnsi="Source Sans Pro" w:cs="Arial"/>
        </w:rPr>
        <w:t>1</w:t>
      </w:r>
      <w:r w:rsidR="003B520A" w:rsidRPr="00B910C4">
        <w:rPr>
          <w:rFonts w:ascii="Source Sans Pro" w:hAnsi="Source Sans Pro" w:cs="Arial"/>
        </w:rPr>
        <w:t>,</w:t>
      </w:r>
      <w:r w:rsidRPr="00B910C4">
        <w:rPr>
          <w:rFonts w:ascii="Source Sans Pro" w:hAnsi="Source Sans Pro" w:cs="Arial"/>
        </w:rPr>
        <w:t xml:space="preserve"> se publica</w:t>
      </w:r>
      <w:r w:rsidR="00DC0B2A" w:rsidRPr="00B910C4">
        <w:rPr>
          <w:rFonts w:ascii="Source Sans Pro" w:hAnsi="Source Sans Pro" w:cs="Arial"/>
        </w:rPr>
        <w:t>n</w:t>
      </w:r>
      <w:r w:rsidR="003B520A" w:rsidRPr="00B910C4">
        <w:rPr>
          <w:rFonts w:ascii="Source Sans Pro" w:hAnsi="Source Sans Pro" w:cs="Arial"/>
        </w:rPr>
        <w:t xml:space="preserve"> </w:t>
      </w:r>
      <w:r w:rsidRPr="00B910C4">
        <w:rPr>
          <w:rFonts w:ascii="Source Sans Pro" w:hAnsi="Source Sans Pro" w:cs="Arial"/>
        </w:rPr>
        <w:t>la</w:t>
      </w:r>
      <w:r w:rsidR="00DC0B2A" w:rsidRPr="00B910C4">
        <w:rPr>
          <w:rFonts w:ascii="Source Sans Pro" w:hAnsi="Source Sans Pro" w:cs="Arial"/>
        </w:rPr>
        <w:t>s</w:t>
      </w:r>
      <w:r w:rsidRPr="00B910C4">
        <w:rPr>
          <w:rFonts w:ascii="Source Sans Pro" w:hAnsi="Source Sans Pro" w:cs="Arial"/>
        </w:rPr>
        <w:t xml:space="preserve"> </w:t>
      </w:r>
      <w:r w:rsidRPr="00B910C4">
        <w:rPr>
          <w:rFonts w:ascii="Source Sans Pro" w:hAnsi="Source Sans Pro" w:cs="Arial"/>
          <w:lang w:val="es-ES_tradnl"/>
        </w:rPr>
        <w:t>siguiente</w:t>
      </w:r>
      <w:r w:rsidR="00DC0B2A" w:rsidRPr="00B910C4">
        <w:rPr>
          <w:rFonts w:ascii="Source Sans Pro" w:hAnsi="Source Sans Pro" w:cs="Arial"/>
          <w:lang w:val="es-ES_tradnl"/>
        </w:rPr>
        <w:t>s</w:t>
      </w:r>
      <w:r w:rsidRPr="00B910C4">
        <w:rPr>
          <w:rFonts w:ascii="Source Sans Pro" w:hAnsi="Source Sans Pro" w:cs="Arial"/>
          <w:lang w:val="es-ES_tradnl"/>
        </w:rPr>
        <w:t xml:space="preserve"> aclaraci</w:t>
      </w:r>
      <w:r w:rsidR="00DC0B2A" w:rsidRPr="00B910C4">
        <w:rPr>
          <w:rFonts w:ascii="Source Sans Pro" w:hAnsi="Source Sans Pro" w:cs="Arial"/>
          <w:lang w:val="es-ES_tradnl"/>
        </w:rPr>
        <w:t>o</w:t>
      </w:r>
      <w:r w:rsidR="00D90BAB" w:rsidRPr="00B910C4">
        <w:rPr>
          <w:rFonts w:ascii="Source Sans Pro" w:hAnsi="Source Sans Pro" w:cs="Arial"/>
          <w:lang w:val="es-ES_tradnl"/>
        </w:rPr>
        <w:t>n</w:t>
      </w:r>
      <w:r w:rsidR="00DC0B2A" w:rsidRPr="00B910C4">
        <w:rPr>
          <w:rFonts w:ascii="Source Sans Pro" w:hAnsi="Source Sans Pro" w:cs="Arial"/>
          <w:lang w:val="es-ES_tradnl"/>
        </w:rPr>
        <w:t>es</w:t>
      </w:r>
      <w:r w:rsidRPr="00B910C4">
        <w:rPr>
          <w:rFonts w:ascii="Source Sans Pro" w:hAnsi="Source Sans Pro" w:cs="Arial"/>
          <w:lang w:val="es-ES_tradnl"/>
        </w:rPr>
        <w:t>:</w:t>
      </w:r>
    </w:p>
    <w:p w14:paraId="068877A6" w14:textId="77777777" w:rsidR="00646138" w:rsidRPr="00B910C4" w:rsidRDefault="00646138" w:rsidP="00B910C4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</w:p>
    <w:p w14:paraId="531B6A42" w14:textId="013694C6" w:rsidR="005D45AE" w:rsidRPr="00337AFD" w:rsidRDefault="005D45AE" w:rsidP="005D45AE">
      <w:pPr>
        <w:pStyle w:val="Encabezado"/>
        <w:tabs>
          <w:tab w:val="left" w:pos="708"/>
        </w:tabs>
        <w:spacing w:line="360" w:lineRule="auto"/>
        <w:jc w:val="both"/>
        <w:rPr>
          <w:rFonts w:ascii="Source Sans Pro" w:hAnsi="Source Sans Pro" w:cstheme="minorHAnsi"/>
          <w:b/>
          <w:lang w:val="es-ES_tradnl"/>
        </w:rPr>
      </w:pPr>
      <w:r w:rsidRPr="00337AFD">
        <w:rPr>
          <w:rFonts w:ascii="Source Sans Pro" w:hAnsi="Source Sans Pro" w:cstheme="minorHAnsi"/>
          <w:b/>
          <w:lang w:val="es-ES_tradnl"/>
        </w:rPr>
        <w:t>Consulta 1:</w:t>
      </w:r>
    </w:p>
    <w:p w14:paraId="5DC854CB" w14:textId="25F61F49" w:rsidR="005D45AE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  <w:r>
        <w:rPr>
          <w:rFonts w:ascii="Calibri" w:hAnsi="Calibri" w:cs="Calibri"/>
          <w:color w:val="222222"/>
          <w:szCs w:val="22"/>
          <w:lang w:val="es-MX" w:eastAsia="es-MX"/>
        </w:rPr>
        <w:t>Se solicita una prórroga para la presentación de las ofertas</w:t>
      </w:r>
      <w:r w:rsidRPr="005F6725">
        <w:rPr>
          <w:rFonts w:ascii="Calibri" w:hAnsi="Calibri" w:cs="Calibri"/>
          <w:color w:val="222222"/>
          <w:szCs w:val="22"/>
          <w:lang w:val="es-MX" w:eastAsia="es-MX"/>
        </w:rPr>
        <w:t>.</w:t>
      </w:r>
    </w:p>
    <w:p w14:paraId="6E1B0591" w14:textId="77777777" w:rsidR="005D45AE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</w:p>
    <w:p w14:paraId="6969E262" w14:textId="1DB16D0C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  <w:r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Respuesta 1</w:t>
      </w:r>
      <w:r w:rsidRPr="00824154"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:</w:t>
      </w:r>
    </w:p>
    <w:p w14:paraId="3AB12DAA" w14:textId="77777777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</w:p>
    <w:p w14:paraId="1E1EC65C" w14:textId="4A8FC11F" w:rsidR="005D45AE" w:rsidRPr="005D45AE" w:rsidRDefault="005D45AE" w:rsidP="005D45AE">
      <w:pPr>
        <w:spacing w:after="51" w:line="259" w:lineRule="auto"/>
        <w:rPr>
          <w:rFonts w:ascii="Source Sans Pro" w:eastAsiaTheme="minorHAnsi" w:hAnsi="Source Sans Pro" w:cstheme="minorHAnsi"/>
          <w:szCs w:val="22"/>
          <w:lang w:val="es-ES_tradnl" w:eastAsia="en-US"/>
        </w:rPr>
      </w:pPr>
      <w:r>
        <w:rPr>
          <w:rFonts w:ascii="Source Sans Pro" w:eastAsiaTheme="minorHAnsi" w:hAnsi="Source Sans Pro" w:cstheme="minorHAnsi"/>
          <w:szCs w:val="22"/>
          <w:lang w:val="es-ES_tradnl" w:eastAsia="en-US"/>
        </w:rPr>
        <w:t xml:space="preserve">No se otorgará prórroga para el Acto de </w:t>
      </w:r>
      <w:bookmarkStart w:id="0" w:name="_GoBack"/>
      <w:bookmarkEnd w:id="0"/>
      <w:r w:rsidRPr="005D45AE">
        <w:rPr>
          <w:rFonts w:ascii="Source Sans Pro" w:eastAsiaTheme="minorHAnsi" w:hAnsi="Source Sans Pro" w:cstheme="minorHAnsi"/>
          <w:szCs w:val="22"/>
          <w:lang w:val="es-ES_tradnl" w:eastAsia="en-US"/>
        </w:rPr>
        <w:t xml:space="preserve"> apertura </w:t>
      </w:r>
      <w:r>
        <w:rPr>
          <w:rFonts w:ascii="Source Sans Pro" w:eastAsiaTheme="minorHAnsi" w:hAnsi="Source Sans Pro" w:cstheme="minorHAnsi"/>
          <w:szCs w:val="22"/>
          <w:lang w:val="es-ES_tradnl" w:eastAsia="en-US"/>
        </w:rPr>
        <w:t xml:space="preserve"> de ofertas</w:t>
      </w:r>
    </w:p>
    <w:p w14:paraId="1DAC7B76" w14:textId="77777777" w:rsidR="005D45AE" w:rsidRDefault="005D45AE" w:rsidP="005D45AE">
      <w:pPr>
        <w:shd w:val="clear" w:color="auto" w:fill="FFFFFF"/>
        <w:spacing w:line="253" w:lineRule="atLeast"/>
        <w:rPr>
          <w:rFonts w:ascii="Calibri" w:hAnsi="Calibri" w:cs="Calibri"/>
          <w:color w:val="222222"/>
          <w:szCs w:val="22"/>
          <w:lang w:val="es-MX" w:eastAsia="es-MX"/>
        </w:rPr>
      </w:pPr>
    </w:p>
    <w:p w14:paraId="7D090EA4" w14:textId="3A31B776" w:rsidR="005D45AE" w:rsidRDefault="005D45AE" w:rsidP="005D45AE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  <w:r>
        <w:rPr>
          <w:rFonts w:ascii="Source Sans Pro" w:hAnsi="Source Sans Pro" w:cstheme="minorHAnsi"/>
          <w:b/>
          <w:lang w:val="es-ES_tradnl"/>
        </w:rPr>
        <w:t>Consulta 2</w:t>
      </w:r>
      <w:r w:rsidRPr="00337AFD">
        <w:rPr>
          <w:rFonts w:ascii="Source Sans Pro" w:hAnsi="Source Sans Pro" w:cstheme="minorHAnsi"/>
          <w:b/>
          <w:lang w:val="es-ES_tradnl"/>
        </w:rPr>
        <w:t>:</w:t>
      </w:r>
    </w:p>
    <w:p w14:paraId="20580881" w14:textId="77777777" w:rsidR="005D45AE" w:rsidRPr="00337AFD" w:rsidRDefault="005D45AE" w:rsidP="005D45AE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</w:p>
    <w:p w14:paraId="5F83B34B" w14:textId="6C4B0026" w:rsidR="005D45AE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  <w:proofErr w:type="gramStart"/>
      <w:r w:rsidRPr="005B785E">
        <w:rPr>
          <w:rFonts w:ascii="Calibri" w:hAnsi="Calibri" w:cs="Calibri"/>
          <w:color w:val="222222"/>
          <w:szCs w:val="22"/>
          <w:lang w:val="es-MX" w:eastAsia="es-MX"/>
        </w:rPr>
        <w:t>En el detalle A indica que el dintel se conforma con un ladrillo de testa lo cual en el gráfico parece como si tuviese un doble corte, esto es así?</w:t>
      </w:r>
      <w:proofErr w:type="gramEnd"/>
      <w:r w:rsidRPr="005B785E">
        <w:rPr>
          <w:rFonts w:ascii="Calibri" w:hAnsi="Calibri" w:cs="Calibri"/>
          <w:color w:val="222222"/>
          <w:szCs w:val="22"/>
          <w:lang w:val="es-MX" w:eastAsia="es-MX"/>
        </w:rPr>
        <w:t xml:space="preserve"> o como se sostiene el ladrillo cuando hay ventana? de lo contrario, como se resuelve? </w:t>
      </w:r>
    </w:p>
    <w:p w14:paraId="14518FFE" w14:textId="77777777" w:rsidR="005D45AE" w:rsidRPr="005B785E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</w:p>
    <w:p w14:paraId="5A823F0D" w14:textId="180DC331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  <w:r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Respuesta 2</w:t>
      </w:r>
      <w:r w:rsidRPr="00824154"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:</w:t>
      </w:r>
    </w:p>
    <w:p w14:paraId="6305DFF4" w14:textId="77777777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</w:p>
    <w:p w14:paraId="51B9CAC3" w14:textId="77777777" w:rsidR="005D45AE" w:rsidRP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ES_tradnl" w:eastAsia="en-US"/>
        </w:rPr>
      </w:pPr>
      <w:r w:rsidRPr="005D45AE">
        <w:rPr>
          <w:rFonts w:ascii="Source Sans Pro" w:eastAsiaTheme="minorHAnsi" w:hAnsi="Source Sans Pro" w:cstheme="minorHAnsi"/>
          <w:szCs w:val="22"/>
          <w:lang w:val="es-ES_tradnl" w:eastAsia="en-US"/>
        </w:rPr>
        <w:t>Ver detalle en la lámina L18A11.</w:t>
      </w:r>
    </w:p>
    <w:p w14:paraId="5FA46A0A" w14:textId="77777777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</w:p>
    <w:p w14:paraId="4184DB3F" w14:textId="736D7379" w:rsidR="005D45AE" w:rsidRDefault="005D45AE" w:rsidP="005D45AE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  <w:r>
        <w:rPr>
          <w:rFonts w:ascii="Source Sans Pro" w:hAnsi="Source Sans Pro" w:cstheme="minorHAnsi"/>
          <w:b/>
          <w:lang w:val="es-ES_tradnl"/>
        </w:rPr>
        <w:t>Consulta 3</w:t>
      </w:r>
      <w:r w:rsidRPr="00337AFD">
        <w:rPr>
          <w:rFonts w:ascii="Source Sans Pro" w:hAnsi="Source Sans Pro" w:cstheme="minorHAnsi"/>
          <w:b/>
          <w:lang w:val="es-ES_tradnl"/>
        </w:rPr>
        <w:t>:</w:t>
      </w:r>
    </w:p>
    <w:p w14:paraId="48F3CF02" w14:textId="77777777" w:rsidR="005D45AE" w:rsidRPr="00337AFD" w:rsidRDefault="005D45AE" w:rsidP="005D45AE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</w:p>
    <w:p w14:paraId="20DBE305" w14:textId="4C5968DA" w:rsidR="005D45AE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  <w:proofErr w:type="gramStart"/>
      <w:r w:rsidRPr="005B785E">
        <w:rPr>
          <w:rFonts w:ascii="Calibri" w:hAnsi="Calibri" w:cs="Calibri"/>
          <w:color w:val="222222"/>
          <w:szCs w:val="22"/>
          <w:lang w:val="es-MX" w:eastAsia="es-MX"/>
        </w:rPr>
        <w:t>La M5 se ubica debajo de una viga en diagonal, puede llegar en altura debajo de esta viga y luego hacer un dintel de yeso?</w:t>
      </w:r>
      <w:proofErr w:type="gramEnd"/>
      <w:r w:rsidRPr="005B785E">
        <w:rPr>
          <w:rFonts w:ascii="Calibri" w:hAnsi="Calibri" w:cs="Calibri"/>
          <w:color w:val="222222"/>
          <w:szCs w:val="22"/>
          <w:lang w:val="es-MX" w:eastAsia="es-MX"/>
        </w:rPr>
        <w:t xml:space="preserve"> o como seria? </w:t>
      </w:r>
    </w:p>
    <w:p w14:paraId="1D1846F8" w14:textId="77777777" w:rsidR="005D45AE" w:rsidRPr="005B785E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</w:p>
    <w:p w14:paraId="2EA0F635" w14:textId="47674E6B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  <w:r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Respuesta 3</w:t>
      </w:r>
      <w:r w:rsidRPr="00824154"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:</w:t>
      </w:r>
    </w:p>
    <w:p w14:paraId="61382CCB" w14:textId="77777777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</w:p>
    <w:p w14:paraId="70121C5A" w14:textId="77777777" w:rsidR="005D45AE" w:rsidRP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ES_tradnl" w:eastAsia="en-US"/>
        </w:rPr>
      </w:pPr>
      <w:r w:rsidRPr="005D45AE">
        <w:rPr>
          <w:rFonts w:ascii="Source Sans Pro" w:eastAsiaTheme="minorHAnsi" w:hAnsi="Source Sans Pro" w:cstheme="minorHAnsi"/>
          <w:szCs w:val="22"/>
          <w:lang w:val="es-ES_tradnl" w:eastAsia="en-US"/>
        </w:rPr>
        <w:t>La M5 deberá llegar a fondo de viga en toda su longitud.</w:t>
      </w:r>
    </w:p>
    <w:p w14:paraId="01D6A561" w14:textId="77777777" w:rsidR="005D45AE" w:rsidRDefault="005D45AE" w:rsidP="005D45AE">
      <w:pPr>
        <w:pStyle w:val="Encabezado"/>
        <w:tabs>
          <w:tab w:val="clear" w:pos="4252"/>
          <w:tab w:val="clear" w:pos="8504"/>
        </w:tabs>
        <w:jc w:val="both"/>
        <w:rPr>
          <w:rFonts w:ascii="Source Sans Pro" w:hAnsi="Source Sans Pro" w:cs="Arial"/>
          <w:lang w:val="es-ES_tradnl"/>
        </w:rPr>
      </w:pPr>
    </w:p>
    <w:p w14:paraId="2293374F" w14:textId="77777777" w:rsidR="005D45AE" w:rsidRDefault="005D45AE" w:rsidP="005D45AE">
      <w:pPr>
        <w:spacing w:after="160" w:line="259" w:lineRule="auto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  <w:r>
        <w:rPr>
          <w:rFonts w:ascii="Source Sans Pro" w:hAnsi="Source Sans Pro" w:cstheme="minorHAnsi"/>
          <w:b/>
          <w:lang w:val="es-ES_tradnl"/>
        </w:rPr>
        <w:br w:type="page"/>
      </w:r>
    </w:p>
    <w:p w14:paraId="0CE5AD29" w14:textId="77777777" w:rsidR="005D45AE" w:rsidRDefault="005D45AE" w:rsidP="005D45AE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</w:p>
    <w:p w14:paraId="04BD869B" w14:textId="0C708B0C" w:rsidR="005D45AE" w:rsidRDefault="005D45AE" w:rsidP="005D45AE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  <w:r>
        <w:rPr>
          <w:rFonts w:ascii="Source Sans Pro" w:hAnsi="Source Sans Pro" w:cstheme="minorHAnsi"/>
          <w:b/>
          <w:lang w:val="es-ES_tradnl"/>
        </w:rPr>
        <w:t>Consulta 4</w:t>
      </w:r>
      <w:r>
        <w:rPr>
          <w:rFonts w:ascii="Source Sans Pro" w:hAnsi="Source Sans Pro" w:cstheme="minorHAnsi"/>
          <w:b/>
          <w:lang w:val="es-ES_tradnl"/>
        </w:rPr>
        <w:t>:</w:t>
      </w:r>
    </w:p>
    <w:p w14:paraId="01E6119E" w14:textId="77777777" w:rsidR="005D45AE" w:rsidRDefault="005D45AE" w:rsidP="005D45AE">
      <w:pPr>
        <w:pStyle w:val="Encabezado"/>
        <w:tabs>
          <w:tab w:val="left" w:pos="708"/>
        </w:tabs>
        <w:jc w:val="both"/>
        <w:rPr>
          <w:rFonts w:ascii="Source Sans Pro" w:hAnsi="Source Sans Pro" w:cstheme="minorHAnsi"/>
          <w:b/>
          <w:lang w:val="es-ES_tradnl"/>
        </w:rPr>
      </w:pPr>
    </w:p>
    <w:p w14:paraId="75E19590" w14:textId="723E8F5F" w:rsidR="005D45AE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  <w:proofErr w:type="gramStart"/>
      <w:r>
        <w:rPr>
          <w:rFonts w:ascii="Calibri" w:hAnsi="Calibri" w:cs="Calibri"/>
          <w:color w:val="222222"/>
          <w:szCs w:val="22"/>
          <w:lang w:val="es-MX" w:eastAsia="es-MX"/>
        </w:rPr>
        <w:t>L</w:t>
      </w:r>
      <w:r w:rsidRPr="00FF6B5F">
        <w:rPr>
          <w:rFonts w:ascii="Calibri" w:hAnsi="Calibri" w:cs="Calibri"/>
          <w:color w:val="222222"/>
          <w:szCs w:val="22"/>
          <w:lang w:val="es-MX" w:eastAsia="es-MX"/>
        </w:rPr>
        <w:t>as protecciones en herrería pide</w:t>
      </w:r>
      <w:proofErr w:type="gramEnd"/>
      <w:r w:rsidRPr="00FF6B5F">
        <w:rPr>
          <w:rFonts w:ascii="Calibri" w:hAnsi="Calibri" w:cs="Calibri"/>
          <w:color w:val="222222"/>
          <w:szCs w:val="22"/>
          <w:lang w:val="es-MX" w:eastAsia="es-MX"/>
        </w:rPr>
        <w:t xml:space="preserve"> en acero inoxidable? por favor confirmar si esto es correcto, se pintan o que terminación tienen?</w:t>
      </w:r>
    </w:p>
    <w:p w14:paraId="650F1976" w14:textId="77777777" w:rsidR="005D45AE" w:rsidRPr="00FF6B5F" w:rsidRDefault="005D45AE" w:rsidP="005D45AE">
      <w:pPr>
        <w:shd w:val="clear" w:color="auto" w:fill="FFFFFF"/>
        <w:jc w:val="both"/>
        <w:rPr>
          <w:rFonts w:ascii="Calibri" w:hAnsi="Calibri" w:cs="Calibri"/>
          <w:color w:val="222222"/>
          <w:szCs w:val="22"/>
          <w:lang w:val="es-MX" w:eastAsia="es-MX"/>
        </w:rPr>
      </w:pPr>
    </w:p>
    <w:p w14:paraId="6A33AA6C" w14:textId="4F21B23E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  <w:r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Respuesta 4</w:t>
      </w:r>
      <w:r w:rsidRPr="00824154">
        <w:rPr>
          <w:rFonts w:ascii="Source Sans Pro" w:eastAsiaTheme="minorHAnsi" w:hAnsi="Source Sans Pro" w:cstheme="minorHAnsi"/>
          <w:b/>
          <w:szCs w:val="22"/>
          <w:lang w:val="es-ES_tradnl" w:eastAsia="en-US"/>
        </w:rPr>
        <w:t>:</w:t>
      </w:r>
    </w:p>
    <w:p w14:paraId="5ABFD58E" w14:textId="77777777" w:rsid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b/>
          <w:szCs w:val="22"/>
          <w:lang w:val="es-ES_tradnl" w:eastAsia="en-US"/>
        </w:rPr>
      </w:pPr>
    </w:p>
    <w:p w14:paraId="5B1DEDD7" w14:textId="77777777" w:rsidR="005D45AE" w:rsidRPr="005D45AE" w:rsidRDefault="005D45AE" w:rsidP="005D45AE">
      <w:pPr>
        <w:shd w:val="clear" w:color="auto" w:fill="FFFFFF"/>
        <w:jc w:val="both"/>
        <w:rPr>
          <w:rFonts w:ascii="Source Sans Pro" w:eastAsiaTheme="minorHAnsi" w:hAnsi="Source Sans Pro" w:cstheme="minorHAnsi"/>
          <w:szCs w:val="22"/>
          <w:lang w:val="es-ES_tradnl" w:eastAsia="en-US"/>
        </w:rPr>
      </w:pPr>
      <w:r w:rsidRPr="005D45AE">
        <w:rPr>
          <w:rFonts w:ascii="Source Sans Pro" w:eastAsiaTheme="minorHAnsi" w:hAnsi="Source Sans Pro" w:cstheme="minorHAnsi"/>
          <w:szCs w:val="22"/>
          <w:lang w:val="es-ES_tradnl" w:eastAsia="en-US"/>
        </w:rPr>
        <w:t>Los pernos de las protecciones de metal desplegado deberán ser de acero inoxidable sin pintura tal como se especifica en las planillas correspondientes.</w:t>
      </w:r>
    </w:p>
    <w:p w14:paraId="263A2D92" w14:textId="77777777" w:rsidR="005D45AE" w:rsidRDefault="005D45AE" w:rsidP="005D45AE">
      <w:pPr>
        <w:pStyle w:val="Encabezado"/>
        <w:tabs>
          <w:tab w:val="clear" w:pos="4252"/>
          <w:tab w:val="clear" w:pos="8504"/>
        </w:tabs>
        <w:jc w:val="both"/>
        <w:rPr>
          <w:rFonts w:ascii="Source Sans Pro" w:hAnsi="Source Sans Pro" w:cs="Arial"/>
          <w:lang w:val="es-ES_tradnl"/>
        </w:rPr>
      </w:pPr>
    </w:p>
    <w:p w14:paraId="20F2F310" w14:textId="77777777" w:rsidR="005D45AE" w:rsidRDefault="005D45AE" w:rsidP="005D45AE">
      <w:pPr>
        <w:pStyle w:val="Encabezado"/>
        <w:tabs>
          <w:tab w:val="clear" w:pos="4252"/>
          <w:tab w:val="clear" w:pos="8504"/>
        </w:tabs>
        <w:ind w:firstLine="709"/>
        <w:jc w:val="both"/>
        <w:rPr>
          <w:rFonts w:ascii="Source Sans Pro" w:hAnsi="Source Sans Pro" w:cs="Arial"/>
          <w:lang w:val="es-ES_tradnl"/>
        </w:rPr>
      </w:pPr>
    </w:p>
    <w:p w14:paraId="2363690F" w14:textId="77777777" w:rsidR="005D45AE" w:rsidRDefault="005D45AE" w:rsidP="005D45AE">
      <w:pPr>
        <w:pStyle w:val="Encabezado"/>
        <w:tabs>
          <w:tab w:val="clear" w:pos="4252"/>
          <w:tab w:val="clear" w:pos="8504"/>
        </w:tabs>
        <w:ind w:firstLine="709"/>
        <w:jc w:val="both"/>
        <w:rPr>
          <w:rFonts w:ascii="Source Sans Pro" w:hAnsi="Source Sans Pro" w:cs="Arial"/>
          <w:lang w:val="es-ES_tradnl"/>
        </w:rPr>
      </w:pPr>
    </w:p>
    <w:p w14:paraId="55928BE5" w14:textId="77777777" w:rsidR="005D45AE" w:rsidRDefault="005D45AE" w:rsidP="005D45AE">
      <w:pPr>
        <w:jc w:val="both"/>
        <w:rPr>
          <w:rFonts w:ascii="Source Sans Pro" w:hAnsi="Source Sans Pro"/>
          <w:szCs w:val="22"/>
        </w:rPr>
      </w:pPr>
    </w:p>
    <w:p w14:paraId="720DBF15" w14:textId="77777777" w:rsidR="005D45AE" w:rsidRDefault="005D45AE" w:rsidP="005D45AE">
      <w:pPr>
        <w:jc w:val="both"/>
        <w:rPr>
          <w:rFonts w:ascii="Source Sans Pro" w:hAnsi="Source Sans Pro"/>
          <w:szCs w:val="22"/>
        </w:rPr>
      </w:pPr>
    </w:p>
    <w:p w14:paraId="1468823E" w14:textId="77777777" w:rsidR="005D45AE" w:rsidRDefault="005D45AE" w:rsidP="005D45AE">
      <w:pPr>
        <w:rPr>
          <w:rFonts w:ascii="Source Sans Pro" w:eastAsiaTheme="minorHAnsi" w:hAnsi="Source Sans Pro" w:cs="Arial"/>
          <w:szCs w:val="22"/>
          <w:lang w:val="es-UY" w:eastAsia="en-US"/>
        </w:rPr>
      </w:pPr>
      <w:r>
        <w:rPr>
          <w:rFonts w:ascii="Source Sans Pro" w:hAnsi="Source Sans Pro"/>
          <w:szCs w:val="22"/>
        </w:rPr>
        <w:t xml:space="preserve">    Cr. Alejandro </w:t>
      </w:r>
      <w:proofErr w:type="spellStart"/>
      <w:r>
        <w:rPr>
          <w:rFonts w:ascii="Source Sans Pro" w:hAnsi="Source Sans Pro"/>
          <w:szCs w:val="22"/>
        </w:rPr>
        <w:t>Giovannini</w:t>
      </w:r>
      <w:proofErr w:type="spellEnd"/>
      <w:r>
        <w:rPr>
          <w:rFonts w:ascii="Source Sans Pro" w:eastAsiaTheme="minorHAnsi" w:hAnsi="Source Sans Pro" w:cs="Arial"/>
          <w:szCs w:val="22"/>
          <w:lang w:val="es-UY" w:eastAsia="en-US"/>
        </w:rPr>
        <w:t xml:space="preserve"> </w:t>
      </w:r>
      <w:r>
        <w:rPr>
          <w:rFonts w:ascii="Source Sans Pro" w:eastAsiaTheme="minorHAnsi" w:hAnsi="Source Sans Pro" w:cs="Arial"/>
          <w:szCs w:val="22"/>
          <w:lang w:val="es-UY" w:eastAsia="en-US"/>
        </w:rPr>
        <w:tab/>
        <w:t xml:space="preserve"> </w:t>
      </w:r>
      <w:r>
        <w:rPr>
          <w:rFonts w:ascii="Source Sans Pro" w:eastAsiaTheme="minorHAnsi" w:hAnsi="Source Sans Pro" w:cs="Arial"/>
          <w:szCs w:val="22"/>
          <w:lang w:val="es-UY" w:eastAsia="en-US"/>
        </w:rPr>
        <w:tab/>
      </w:r>
      <w:r>
        <w:rPr>
          <w:rFonts w:ascii="Source Sans Pro" w:eastAsiaTheme="minorHAnsi" w:hAnsi="Source Sans Pro" w:cs="Arial"/>
          <w:szCs w:val="22"/>
          <w:lang w:val="es-UY" w:eastAsia="en-US"/>
        </w:rPr>
        <w:tab/>
      </w:r>
      <w:proofErr w:type="spellStart"/>
      <w:r>
        <w:rPr>
          <w:rFonts w:ascii="Source Sans Pro" w:eastAsiaTheme="minorHAnsi" w:hAnsi="Source Sans Pro" w:cs="Arial"/>
          <w:szCs w:val="22"/>
          <w:lang w:val="es-UY" w:eastAsia="en-US"/>
        </w:rPr>
        <w:t>Proc</w:t>
      </w:r>
      <w:proofErr w:type="spellEnd"/>
      <w:r>
        <w:rPr>
          <w:rFonts w:ascii="Source Sans Pro" w:eastAsiaTheme="minorHAnsi" w:hAnsi="Source Sans Pro" w:cs="Arial"/>
          <w:szCs w:val="22"/>
          <w:lang w:val="es-UY" w:eastAsia="en-US"/>
        </w:rPr>
        <w:t>. Ma. Eugenia Neme</w:t>
      </w:r>
    </w:p>
    <w:p w14:paraId="08593083" w14:textId="77777777" w:rsidR="005D45AE" w:rsidRDefault="005D45AE" w:rsidP="005D45AE">
      <w:pPr>
        <w:jc w:val="both"/>
        <w:rPr>
          <w:rFonts w:ascii="Source Sans Pro" w:eastAsiaTheme="minorHAnsi" w:hAnsi="Source Sans Pro" w:cs="Arial"/>
          <w:szCs w:val="22"/>
          <w:lang w:val="es-UY" w:eastAsia="en-US"/>
        </w:rPr>
      </w:pPr>
    </w:p>
    <w:p w14:paraId="6BF7722D" w14:textId="08B83DB2" w:rsidR="007938CC" w:rsidRPr="00B910C4" w:rsidRDefault="007938CC" w:rsidP="00B910C4">
      <w:pPr>
        <w:jc w:val="both"/>
        <w:rPr>
          <w:rFonts w:ascii="Source Sans Pro" w:hAnsi="Source Sans Pro"/>
          <w:szCs w:val="22"/>
        </w:rPr>
      </w:pPr>
    </w:p>
    <w:p w14:paraId="1F2395A8" w14:textId="4992EF5A" w:rsidR="007938CC" w:rsidRDefault="007938CC" w:rsidP="00B910C4">
      <w:pPr>
        <w:jc w:val="both"/>
        <w:rPr>
          <w:rFonts w:ascii="Source Sans Pro" w:hAnsi="Source Sans Pro"/>
          <w:szCs w:val="22"/>
        </w:rPr>
      </w:pPr>
    </w:p>
    <w:p w14:paraId="24F5359A" w14:textId="77777777" w:rsidR="000E5BC3" w:rsidRPr="00B910C4" w:rsidRDefault="000E5BC3" w:rsidP="00B910C4">
      <w:pPr>
        <w:jc w:val="both"/>
        <w:rPr>
          <w:rFonts w:ascii="Source Sans Pro" w:hAnsi="Source Sans Pro"/>
          <w:szCs w:val="22"/>
        </w:rPr>
      </w:pPr>
    </w:p>
    <w:sectPr w:rsidR="000E5BC3" w:rsidRPr="00B910C4" w:rsidSect="005040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0" w:footer="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0A029" w14:textId="77777777" w:rsidR="00E81B53" w:rsidRDefault="00E81B53" w:rsidP="00504009">
      <w:r>
        <w:separator/>
      </w:r>
    </w:p>
  </w:endnote>
  <w:endnote w:type="continuationSeparator" w:id="0">
    <w:p w14:paraId="6F9332A7" w14:textId="77777777" w:rsidR="00E81B53" w:rsidRDefault="00E81B53" w:rsidP="0050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82127" w14:textId="77777777" w:rsidR="0014446B" w:rsidRDefault="001444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9FFB3" w14:textId="77777777" w:rsidR="00504009" w:rsidRDefault="00504009" w:rsidP="00504009">
    <w:pPr>
      <w:pStyle w:val="Piedepgina"/>
      <w:tabs>
        <w:tab w:val="clear" w:pos="4252"/>
        <w:tab w:val="clear" w:pos="8504"/>
        <w:tab w:val="left" w:pos="2030"/>
      </w:tabs>
      <w:ind w:left="-1701" w:firstLine="1701"/>
    </w:pPr>
    <w:r>
      <w:tab/>
    </w:r>
    <w:r w:rsidR="002F310E">
      <w:rPr>
        <w:noProof/>
        <w:lang w:eastAsia="es-UY"/>
      </w:rPr>
      <w:drawing>
        <wp:inline distT="0" distB="0" distL="0" distR="0" wp14:anchorId="29BD96E3" wp14:editId="63E9DAF1">
          <wp:extent cx="7560000" cy="1219354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paemf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19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A24E8" w14:textId="77777777" w:rsidR="0014446B" w:rsidRDefault="001444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0D8BD" w14:textId="77777777" w:rsidR="00E81B53" w:rsidRDefault="00E81B53" w:rsidP="00504009">
      <w:r>
        <w:separator/>
      </w:r>
    </w:p>
  </w:footnote>
  <w:footnote w:type="continuationSeparator" w:id="0">
    <w:p w14:paraId="2B2A945D" w14:textId="77777777" w:rsidR="00E81B53" w:rsidRDefault="00E81B53" w:rsidP="00504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2E602" w14:textId="77777777" w:rsidR="0014446B" w:rsidRDefault="001444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89C13" w14:textId="77777777" w:rsidR="00504009" w:rsidRPr="00504009" w:rsidRDefault="002F310E" w:rsidP="00504009">
    <w:pPr>
      <w:pStyle w:val="Encabezado"/>
      <w:ind w:left="-1701"/>
    </w:pPr>
    <w:r>
      <w:rPr>
        <w:noProof/>
        <w:lang w:eastAsia="es-UY"/>
      </w:rPr>
      <w:drawing>
        <wp:inline distT="0" distB="0" distL="0" distR="0" wp14:anchorId="61768303" wp14:editId="18D1C4F5">
          <wp:extent cx="7560000" cy="1258983"/>
          <wp:effectExtent l="0" t="0" r="317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emf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8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BE858" w14:textId="77777777" w:rsidR="0014446B" w:rsidRDefault="001444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584E"/>
    <w:multiLevelType w:val="hybridMultilevel"/>
    <w:tmpl w:val="B0F403C4"/>
    <w:lvl w:ilvl="0" w:tplc="D062CA8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B75C7"/>
    <w:multiLevelType w:val="hybridMultilevel"/>
    <w:tmpl w:val="6BFAC5FA"/>
    <w:lvl w:ilvl="0" w:tplc="C92AFCB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95D37"/>
    <w:multiLevelType w:val="multilevel"/>
    <w:tmpl w:val="A5540DCA"/>
    <w:lvl w:ilvl="0">
      <w:start w:val="11"/>
      <w:numFmt w:val="decimal"/>
      <w:lvlText w:val="%1."/>
      <w:lvlJc w:val="left"/>
      <w:pPr>
        <w:ind w:left="600" w:hanging="600"/>
      </w:pPr>
    </w:lvl>
    <w:lvl w:ilvl="1">
      <w:start w:val="5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-"/>
      <w:lvlJc w:val="left"/>
      <w:pPr>
        <w:ind w:left="720" w:hanging="720"/>
      </w:pPr>
    </w:lvl>
    <w:lvl w:ilvl="3">
      <w:start w:val="1"/>
      <w:numFmt w:val="decimal"/>
      <w:lvlText w:val="%1.%2.%3-%4."/>
      <w:lvlJc w:val="left"/>
      <w:pPr>
        <w:ind w:left="720" w:hanging="720"/>
      </w:pPr>
    </w:lvl>
    <w:lvl w:ilvl="4">
      <w:start w:val="1"/>
      <w:numFmt w:val="decimal"/>
      <w:lvlText w:val="%1.%2.%3-%4.%5."/>
      <w:lvlJc w:val="left"/>
      <w:pPr>
        <w:ind w:left="1080" w:hanging="1080"/>
      </w:pPr>
    </w:lvl>
    <w:lvl w:ilvl="5">
      <w:start w:val="1"/>
      <w:numFmt w:val="decimal"/>
      <w:lvlText w:val="%1.%2.%3-%4.%5.%6."/>
      <w:lvlJc w:val="left"/>
      <w:pPr>
        <w:ind w:left="1080" w:hanging="1080"/>
      </w:pPr>
    </w:lvl>
    <w:lvl w:ilvl="6">
      <w:start w:val="1"/>
      <w:numFmt w:val="decimal"/>
      <w:lvlText w:val="%1.%2.%3-%4.%5.%6.%7."/>
      <w:lvlJc w:val="left"/>
      <w:pPr>
        <w:ind w:left="1440" w:hanging="1440"/>
      </w:pPr>
    </w:lvl>
    <w:lvl w:ilvl="7">
      <w:start w:val="1"/>
      <w:numFmt w:val="decimal"/>
      <w:lvlText w:val="%1.%2.%3-%4.%5.%6.%7.%8."/>
      <w:lvlJc w:val="left"/>
      <w:pPr>
        <w:ind w:left="1440" w:hanging="1440"/>
      </w:pPr>
    </w:lvl>
    <w:lvl w:ilvl="8">
      <w:start w:val="1"/>
      <w:numFmt w:val="decimal"/>
      <w:lvlText w:val="%1.%2.%3-%4.%5.%6.%7.%8.%9."/>
      <w:lvlJc w:val="left"/>
      <w:pPr>
        <w:ind w:left="1800" w:hanging="1800"/>
      </w:pPr>
    </w:lvl>
  </w:abstractNum>
  <w:abstractNum w:abstractNumId="3" w15:restartNumberingAfterBreak="0">
    <w:nsid w:val="3BDD54AE"/>
    <w:multiLevelType w:val="hybridMultilevel"/>
    <w:tmpl w:val="23C0F2F6"/>
    <w:lvl w:ilvl="0" w:tplc="07E2E4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25CB7"/>
    <w:multiLevelType w:val="multilevel"/>
    <w:tmpl w:val="514C66B4"/>
    <w:lvl w:ilvl="0">
      <w:start w:val="9"/>
      <w:numFmt w:val="decimal"/>
      <w:lvlText w:val="%1."/>
      <w:lvlJc w:val="left"/>
      <w:pPr>
        <w:ind w:left="495" w:hanging="495"/>
      </w:pPr>
    </w:lvl>
    <w:lvl w:ilvl="1">
      <w:start w:val="5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-"/>
      <w:lvlJc w:val="left"/>
      <w:pPr>
        <w:ind w:left="720" w:hanging="720"/>
      </w:pPr>
    </w:lvl>
    <w:lvl w:ilvl="3">
      <w:start w:val="1"/>
      <w:numFmt w:val="decimal"/>
      <w:lvlText w:val="%1.%2.%3-%4."/>
      <w:lvlJc w:val="left"/>
      <w:pPr>
        <w:ind w:left="720" w:hanging="720"/>
      </w:pPr>
    </w:lvl>
    <w:lvl w:ilvl="4">
      <w:start w:val="1"/>
      <w:numFmt w:val="decimal"/>
      <w:lvlText w:val="%1.%2.%3-%4.%5."/>
      <w:lvlJc w:val="left"/>
      <w:pPr>
        <w:ind w:left="1080" w:hanging="1080"/>
      </w:pPr>
    </w:lvl>
    <w:lvl w:ilvl="5">
      <w:start w:val="1"/>
      <w:numFmt w:val="decimal"/>
      <w:lvlText w:val="%1.%2.%3-%4.%5.%6."/>
      <w:lvlJc w:val="left"/>
      <w:pPr>
        <w:ind w:left="1080" w:hanging="1080"/>
      </w:pPr>
    </w:lvl>
    <w:lvl w:ilvl="6">
      <w:start w:val="1"/>
      <w:numFmt w:val="decimal"/>
      <w:lvlText w:val="%1.%2.%3-%4.%5.%6.%7."/>
      <w:lvlJc w:val="left"/>
      <w:pPr>
        <w:ind w:left="1440" w:hanging="1440"/>
      </w:pPr>
    </w:lvl>
    <w:lvl w:ilvl="7">
      <w:start w:val="1"/>
      <w:numFmt w:val="decimal"/>
      <w:lvlText w:val="%1.%2.%3-%4.%5.%6.%7.%8."/>
      <w:lvlJc w:val="left"/>
      <w:pPr>
        <w:ind w:left="1440" w:hanging="1440"/>
      </w:pPr>
    </w:lvl>
    <w:lvl w:ilvl="8">
      <w:start w:val="1"/>
      <w:numFmt w:val="decimal"/>
      <w:lvlText w:val="%1.%2.%3-%4.%5.%6.%7.%8.%9."/>
      <w:lvlJc w:val="left"/>
      <w:pPr>
        <w:ind w:left="1800" w:hanging="1800"/>
      </w:pPr>
    </w:lvl>
  </w:abstractNum>
  <w:abstractNum w:abstractNumId="5" w15:restartNumberingAfterBreak="0">
    <w:nsid w:val="52CE70CF"/>
    <w:multiLevelType w:val="hybridMultilevel"/>
    <w:tmpl w:val="72CC8B9E"/>
    <w:lvl w:ilvl="0" w:tplc="1A8CC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1AEF95C">
      <w:start w:val="2"/>
      <w:numFmt w:val="bullet"/>
      <w:lvlText w:val="-"/>
      <w:lvlJc w:val="left"/>
      <w:pPr>
        <w:ind w:left="1440" w:hanging="360"/>
      </w:pPr>
      <w:rPr>
        <w:rFonts w:ascii="Source Sans Pro" w:eastAsiaTheme="minorHAnsi" w:hAnsi="Source Sans Pro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114D3C"/>
    <w:multiLevelType w:val="hybridMultilevel"/>
    <w:tmpl w:val="1EDA05F8"/>
    <w:lvl w:ilvl="0" w:tplc="9D2635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A149A"/>
    <w:multiLevelType w:val="multilevel"/>
    <w:tmpl w:val="20BAE4DA"/>
    <w:lvl w:ilvl="0">
      <w:start w:val="10"/>
      <w:numFmt w:val="decimal"/>
      <w:lvlText w:val="%1."/>
      <w:lvlJc w:val="left"/>
      <w:pPr>
        <w:ind w:left="600" w:hanging="600"/>
      </w:pPr>
    </w:lvl>
    <w:lvl w:ilvl="1">
      <w:start w:val="6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-"/>
      <w:lvlJc w:val="left"/>
      <w:pPr>
        <w:ind w:left="720" w:hanging="720"/>
      </w:pPr>
    </w:lvl>
    <w:lvl w:ilvl="3">
      <w:start w:val="1"/>
      <w:numFmt w:val="decimal"/>
      <w:lvlText w:val="%1.%2.%3-%4."/>
      <w:lvlJc w:val="left"/>
      <w:pPr>
        <w:ind w:left="720" w:hanging="720"/>
      </w:pPr>
    </w:lvl>
    <w:lvl w:ilvl="4">
      <w:start w:val="1"/>
      <w:numFmt w:val="decimal"/>
      <w:lvlText w:val="%1.%2.%3-%4.%5."/>
      <w:lvlJc w:val="left"/>
      <w:pPr>
        <w:ind w:left="1080" w:hanging="1080"/>
      </w:pPr>
    </w:lvl>
    <w:lvl w:ilvl="5">
      <w:start w:val="1"/>
      <w:numFmt w:val="decimal"/>
      <w:lvlText w:val="%1.%2.%3-%4.%5.%6."/>
      <w:lvlJc w:val="left"/>
      <w:pPr>
        <w:ind w:left="1080" w:hanging="1080"/>
      </w:pPr>
    </w:lvl>
    <w:lvl w:ilvl="6">
      <w:start w:val="1"/>
      <w:numFmt w:val="decimal"/>
      <w:lvlText w:val="%1.%2.%3-%4.%5.%6.%7."/>
      <w:lvlJc w:val="left"/>
      <w:pPr>
        <w:ind w:left="1440" w:hanging="1440"/>
      </w:pPr>
    </w:lvl>
    <w:lvl w:ilvl="7">
      <w:start w:val="1"/>
      <w:numFmt w:val="decimal"/>
      <w:lvlText w:val="%1.%2.%3-%4.%5.%6.%7.%8."/>
      <w:lvlJc w:val="left"/>
      <w:pPr>
        <w:ind w:left="1440" w:hanging="1440"/>
      </w:pPr>
    </w:lvl>
    <w:lvl w:ilvl="8">
      <w:start w:val="1"/>
      <w:numFmt w:val="decimal"/>
      <w:lvlText w:val="%1.%2.%3-%4.%5.%6.%7.%8.%9."/>
      <w:lvlJc w:val="left"/>
      <w:pPr>
        <w:ind w:left="1800" w:hanging="180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0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9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09"/>
    <w:rsid w:val="00061C04"/>
    <w:rsid w:val="000E5BC3"/>
    <w:rsid w:val="001040FB"/>
    <w:rsid w:val="0014446B"/>
    <w:rsid w:val="001C256A"/>
    <w:rsid w:val="001E5289"/>
    <w:rsid w:val="001F4E21"/>
    <w:rsid w:val="00207852"/>
    <w:rsid w:val="00240378"/>
    <w:rsid w:val="002915B3"/>
    <w:rsid w:val="002F26A7"/>
    <w:rsid w:val="002F310E"/>
    <w:rsid w:val="0031666D"/>
    <w:rsid w:val="00342F46"/>
    <w:rsid w:val="00357E4D"/>
    <w:rsid w:val="00377D8F"/>
    <w:rsid w:val="003A2B6D"/>
    <w:rsid w:val="003A7C9D"/>
    <w:rsid w:val="003B520A"/>
    <w:rsid w:val="003D00BD"/>
    <w:rsid w:val="003D2A20"/>
    <w:rsid w:val="003D4A3C"/>
    <w:rsid w:val="003D6E90"/>
    <w:rsid w:val="00400194"/>
    <w:rsid w:val="00433E77"/>
    <w:rsid w:val="004770BF"/>
    <w:rsid w:val="004B44AB"/>
    <w:rsid w:val="004D3E14"/>
    <w:rsid w:val="004D6B90"/>
    <w:rsid w:val="004F4DEF"/>
    <w:rsid w:val="00504009"/>
    <w:rsid w:val="0055449B"/>
    <w:rsid w:val="00566046"/>
    <w:rsid w:val="00566622"/>
    <w:rsid w:val="00577EF6"/>
    <w:rsid w:val="005B477A"/>
    <w:rsid w:val="005B71C3"/>
    <w:rsid w:val="005C01C0"/>
    <w:rsid w:val="005D45AE"/>
    <w:rsid w:val="00601BDC"/>
    <w:rsid w:val="00611C85"/>
    <w:rsid w:val="00646138"/>
    <w:rsid w:val="006705F4"/>
    <w:rsid w:val="006B6C5C"/>
    <w:rsid w:val="006C312E"/>
    <w:rsid w:val="00714E32"/>
    <w:rsid w:val="0072033D"/>
    <w:rsid w:val="007423CC"/>
    <w:rsid w:val="007741F0"/>
    <w:rsid w:val="00792D31"/>
    <w:rsid w:val="007938CC"/>
    <w:rsid w:val="007B402D"/>
    <w:rsid w:val="00804B41"/>
    <w:rsid w:val="00855CF9"/>
    <w:rsid w:val="00877554"/>
    <w:rsid w:val="00881089"/>
    <w:rsid w:val="008956F6"/>
    <w:rsid w:val="008B05E5"/>
    <w:rsid w:val="008E78C2"/>
    <w:rsid w:val="008F78C1"/>
    <w:rsid w:val="00945E3A"/>
    <w:rsid w:val="00963111"/>
    <w:rsid w:val="009823F0"/>
    <w:rsid w:val="00994DD9"/>
    <w:rsid w:val="009A230D"/>
    <w:rsid w:val="009D6E36"/>
    <w:rsid w:val="00A22188"/>
    <w:rsid w:val="00A26477"/>
    <w:rsid w:val="00A26CE6"/>
    <w:rsid w:val="00A709E5"/>
    <w:rsid w:val="00A7203B"/>
    <w:rsid w:val="00AB3B83"/>
    <w:rsid w:val="00AB78EB"/>
    <w:rsid w:val="00AC7858"/>
    <w:rsid w:val="00B0216A"/>
    <w:rsid w:val="00B07318"/>
    <w:rsid w:val="00B63104"/>
    <w:rsid w:val="00B67AC3"/>
    <w:rsid w:val="00B8740C"/>
    <w:rsid w:val="00B910C4"/>
    <w:rsid w:val="00BB2567"/>
    <w:rsid w:val="00BE3C64"/>
    <w:rsid w:val="00C2191B"/>
    <w:rsid w:val="00C61F3C"/>
    <w:rsid w:val="00C73BB9"/>
    <w:rsid w:val="00CC4D11"/>
    <w:rsid w:val="00CC5C20"/>
    <w:rsid w:val="00CF3960"/>
    <w:rsid w:val="00D26D77"/>
    <w:rsid w:val="00D5792B"/>
    <w:rsid w:val="00D86FAE"/>
    <w:rsid w:val="00D90BAB"/>
    <w:rsid w:val="00DA0ED1"/>
    <w:rsid w:val="00DA1E10"/>
    <w:rsid w:val="00DC0B2A"/>
    <w:rsid w:val="00E072A3"/>
    <w:rsid w:val="00E350F8"/>
    <w:rsid w:val="00E3639C"/>
    <w:rsid w:val="00E81B53"/>
    <w:rsid w:val="00ED5875"/>
    <w:rsid w:val="00EE54DF"/>
    <w:rsid w:val="00F00A07"/>
    <w:rsid w:val="00F90C12"/>
    <w:rsid w:val="00FC651C"/>
    <w:rsid w:val="00FE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0196C04E"/>
  <w15:chartTrackingRefBased/>
  <w15:docId w15:val="{62B27AA6-F00E-433E-8653-E67A8424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A07"/>
    <w:pPr>
      <w:spacing w:after="0" w:line="240" w:lineRule="auto"/>
    </w:pPr>
    <w:rPr>
      <w:rFonts w:ascii="Arial" w:eastAsia="Times New Roman" w:hAnsi="Arial" w:cs="Times New Roman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33E77"/>
    <w:pPr>
      <w:keepNext/>
      <w:tabs>
        <w:tab w:val="right" w:pos="8505"/>
      </w:tabs>
      <w:suppressAutoHyphens/>
      <w:jc w:val="right"/>
      <w:outlineLvl w:val="2"/>
    </w:pPr>
    <w:rPr>
      <w:b/>
      <w:i/>
      <w:spacing w:val="-3"/>
      <w:sz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 Car"/>
    <w:basedOn w:val="Normal"/>
    <w:link w:val="EncabezadoCar"/>
    <w:unhideWhenUsed/>
    <w:rsid w:val="005040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Cs w:val="22"/>
      <w:lang w:val="es-UY" w:eastAsia="en-US"/>
    </w:rPr>
  </w:style>
  <w:style w:type="character" w:customStyle="1" w:styleId="EncabezadoCar">
    <w:name w:val="Encabezado Car"/>
    <w:aliases w:val="Car Car, Car Car"/>
    <w:basedOn w:val="Fuentedeprrafopredeter"/>
    <w:link w:val="Encabezado"/>
    <w:rsid w:val="00504009"/>
  </w:style>
  <w:style w:type="paragraph" w:styleId="Piedepgina">
    <w:name w:val="footer"/>
    <w:basedOn w:val="Normal"/>
    <w:link w:val="PiedepginaCar"/>
    <w:uiPriority w:val="99"/>
    <w:unhideWhenUsed/>
    <w:rsid w:val="005040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Cs w:val="22"/>
      <w:lang w:val="es-UY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04009"/>
  </w:style>
  <w:style w:type="character" w:customStyle="1" w:styleId="Ttulo3Car">
    <w:name w:val="Título 3 Car"/>
    <w:basedOn w:val="Fuentedeprrafopredeter"/>
    <w:link w:val="Ttulo3"/>
    <w:semiHidden/>
    <w:rsid w:val="00433E77"/>
    <w:rPr>
      <w:rFonts w:ascii="Arial" w:eastAsia="Times New Roman" w:hAnsi="Arial" w:cs="Times New Roman"/>
      <w:b/>
      <w:i/>
      <w:spacing w:val="-3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433E77"/>
    <w:pPr>
      <w:ind w:left="720"/>
    </w:pPr>
    <w:rPr>
      <w:rFonts w:ascii="Calibri" w:hAnsi="Calibri"/>
      <w:szCs w:val="22"/>
      <w:lang w:eastAsia="en-US"/>
    </w:rPr>
  </w:style>
  <w:style w:type="character" w:customStyle="1" w:styleId="fontstyle01">
    <w:name w:val="fontstyle01"/>
    <w:basedOn w:val="Fuentedeprrafopredeter"/>
    <w:rsid w:val="00433E77"/>
    <w:rPr>
      <w:rFonts w:ascii="Verdana" w:hAnsi="Verdana" w:hint="default"/>
      <w:b w:val="0"/>
      <w:bCs w:val="0"/>
      <w:i w:val="0"/>
      <w:iCs w:val="0"/>
      <w:color w:val="000000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62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622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A709E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611C85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Torko</dc:creator>
  <cp:keywords/>
  <dc:description/>
  <cp:lastModifiedBy>Alejandra Gil</cp:lastModifiedBy>
  <cp:revision>3</cp:revision>
  <cp:lastPrinted>2021-12-02T14:24:00Z</cp:lastPrinted>
  <dcterms:created xsi:type="dcterms:W3CDTF">2021-12-07T14:24:00Z</dcterms:created>
  <dcterms:modified xsi:type="dcterms:W3CDTF">2021-12-07T14:26:00Z</dcterms:modified>
</cp:coreProperties>
</file>