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5F" w:rsidRDefault="004A5D5F" w:rsidP="004A5D5F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CONSULTA 3</w:t>
      </w:r>
    </w:p>
    <w:p w:rsidR="004A5D5F" w:rsidRDefault="004A5D5F" w:rsidP="004A5D5F">
      <w:pPr>
        <w:pStyle w:val="NormalWeb"/>
        <w:spacing w:before="0" w:beforeAutospacing="0" w:after="0" w:afterAutospacing="0"/>
        <w:rPr>
          <w:b/>
          <w:bCs/>
        </w:rPr>
      </w:pPr>
    </w:p>
    <w:p w:rsidR="004A5D5F" w:rsidRDefault="004A5D5F" w:rsidP="004A5D5F">
      <w:pPr>
        <w:pStyle w:val="NormalWeb"/>
        <w:spacing w:before="0" w:beforeAutospacing="0" w:after="0" w:afterAutospacing="0"/>
      </w:pPr>
      <w:r>
        <w:rPr>
          <w:b/>
          <w:bCs/>
        </w:rPr>
        <w:t>Señores de</w:t>
      </w:r>
    </w:p>
    <w:p w:rsidR="004A5D5F" w:rsidRDefault="004A5D5F" w:rsidP="004A5D5F">
      <w:pPr>
        <w:pStyle w:val="NormalWeb"/>
        <w:spacing w:before="0" w:beforeAutospacing="0" w:after="0" w:afterAutospacing="0"/>
      </w:pPr>
      <w:r>
        <w:rPr>
          <w:b/>
          <w:bCs/>
        </w:rPr>
        <w:t>Traumatología</w:t>
      </w:r>
    </w:p>
    <w:p w:rsidR="004A5D5F" w:rsidRDefault="004A5D5F" w:rsidP="004A5D5F">
      <w:pPr>
        <w:pStyle w:val="NormalWeb"/>
        <w:spacing w:before="0" w:beforeAutospacing="0" w:after="0" w:afterAutospacing="0"/>
      </w:pPr>
      <w:r>
        <w:rPr>
          <w:b/>
          <w:bCs/>
        </w:rPr>
        <w:t> </w:t>
      </w:r>
    </w:p>
    <w:p w:rsidR="004A5D5F" w:rsidRDefault="004A5D5F" w:rsidP="004A5D5F">
      <w:pPr>
        <w:pStyle w:val="NormalWeb"/>
        <w:spacing w:before="0" w:beforeAutospacing="0" w:after="0" w:afterAutospacing="0"/>
      </w:pPr>
      <w:r>
        <w:rPr>
          <w:b/>
          <w:bCs/>
        </w:rPr>
        <w:t>Presente</w:t>
      </w:r>
    </w:p>
    <w:p w:rsidR="004A5D5F" w:rsidRDefault="004A5D5F" w:rsidP="004A5D5F">
      <w:pPr>
        <w:pStyle w:val="NormalWeb"/>
        <w:spacing w:before="0" w:beforeAutospacing="0" w:after="0" w:afterAutospacing="0"/>
      </w:pPr>
      <w:r>
        <w:rPr>
          <w:b/>
          <w:bCs/>
        </w:rPr>
        <w:t> </w:t>
      </w:r>
    </w:p>
    <w:p w:rsidR="004A5D5F" w:rsidRDefault="004A5D5F" w:rsidP="004A5D5F">
      <w:pPr>
        <w:pStyle w:val="NormalWeb"/>
        <w:spacing w:before="0" w:beforeAutospacing="0" w:after="0" w:afterAutospacing="0"/>
      </w:pPr>
      <w:r>
        <w:rPr>
          <w:b/>
          <w:bCs/>
        </w:rPr>
        <w:t> </w:t>
      </w:r>
    </w:p>
    <w:p w:rsidR="004A5D5F" w:rsidRDefault="004A5D5F" w:rsidP="004A5D5F">
      <w:pPr>
        <w:pStyle w:val="NormalWeb"/>
        <w:spacing w:before="0" w:beforeAutospacing="0" w:after="0" w:afterAutospacing="0"/>
      </w:pPr>
      <w:r>
        <w:rPr>
          <w:b/>
          <w:bCs/>
        </w:rPr>
        <w:t>De nuestra consideración;</w:t>
      </w:r>
    </w:p>
    <w:p w:rsidR="004A5D5F" w:rsidRDefault="004A5D5F" w:rsidP="004A5D5F">
      <w:pPr>
        <w:pStyle w:val="NormalWeb"/>
        <w:spacing w:before="0" w:beforeAutospacing="0" w:after="0" w:afterAutospacing="0"/>
      </w:pPr>
      <w:r>
        <w:rPr>
          <w:b/>
          <w:bCs/>
        </w:rPr>
        <w:t> </w:t>
      </w:r>
    </w:p>
    <w:p w:rsidR="004A5D5F" w:rsidRDefault="004A5D5F" w:rsidP="004A5D5F">
      <w:pPr>
        <w:pStyle w:val="NormalWeb"/>
        <w:spacing w:before="0" w:beforeAutospacing="0" w:after="0" w:afterAutospacing="0"/>
      </w:pPr>
      <w:r>
        <w:rPr>
          <w:b/>
          <w:bCs/>
        </w:rPr>
        <w:t> </w:t>
      </w:r>
    </w:p>
    <w:p w:rsidR="004A5D5F" w:rsidRDefault="004A5D5F" w:rsidP="004A5D5F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                                               Haciendo uso de la oportunidad en cuanto a poder proponer variantes a las condiciones que figuran en el pliego, nos presentamos Cooperativa Automotriz de Servicios Médicos y Anexos respaldamos nuestra propuesta , declarando que brindamos servicios similares al Hospital </w:t>
      </w:r>
      <w:proofErr w:type="spellStart"/>
      <w:r>
        <w:rPr>
          <w:b/>
          <w:bCs/>
        </w:rPr>
        <w:t>Maciel</w:t>
      </w:r>
      <w:proofErr w:type="spellEnd"/>
      <w:r>
        <w:rPr>
          <w:b/>
          <w:bCs/>
        </w:rPr>
        <w:t>, Portal Amarillo, Hospital Pasteur, a ASSE RAP y a diferentes instituciones particulares.</w:t>
      </w:r>
    </w:p>
    <w:p w:rsidR="004A5D5F" w:rsidRDefault="004A5D5F" w:rsidP="004A5D5F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Nuestra metodología se basa en utilizar automóviles capacidad 5 pasajeros, incluido el chofer y determinamos la cantidad de vehículos a utilizar, en base a la cantidad de funcionarios a trasladar, utilizando el criterio de 8 pasajeros por auto en 2 viajes, ya sea para la entrada y para la salida.</w:t>
      </w:r>
    </w:p>
    <w:p w:rsidR="004A5D5F" w:rsidRDefault="004A5D5F" w:rsidP="004A5D5F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En paro de transporte colectivo, empezamos el traslado 2 horas antes de la entrada del funcionario, y terminamos 2 horas después de la salida, en un paro de 24 Hs contamos 28 Hs por auto.</w:t>
      </w:r>
    </w:p>
    <w:p w:rsidR="004A5D5F" w:rsidRDefault="004A5D5F" w:rsidP="004A5D5F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De interesarse en nuestra propuesta solicitamos el retiro del punto d) de la documentación a presentar, o la modificación del mismo en cuanto que la libreta propiedad deba estar a nombre del oferente y el punto 3) de Requisitos mínimos en cuanto a que los vehículos deben ser camionetas VAN, para que podamos estar en condiciones de participar en este contrato n· 40/2020</w:t>
      </w:r>
    </w:p>
    <w:p w:rsidR="004A5D5F" w:rsidRDefault="004A5D5F" w:rsidP="004A5D5F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4A5D5F" w:rsidRDefault="004A5D5F" w:rsidP="004A5D5F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 Sin otro en particular, saludamos a Uds.</w:t>
      </w:r>
    </w:p>
    <w:p w:rsidR="004A5D5F" w:rsidRDefault="004A5D5F" w:rsidP="004A5D5F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4A5D5F" w:rsidRDefault="004A5D5F"/>
    <w:p w:rsidR="00C63E86" w:rsidRDefault="004A5D5F">
      <w:r>
        <w:t xml:space="preserve">RESPUESTA </w:t>
      </w:r>
    </w:p>
    <w:p w:rsidR="004A5D5F" w:rsidRDefault="004A5D5F">
      <w:r>
        <w:t>Atenerse al pliego.</w:t>
      </w:r>
    </w:p>
    <w:sectPr w:rsidR="004A5D5F" w:rsidSect="00C63E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D5F"/>
    <w:rsid w:val="004A5D5F"/>
    <w:rsid w:val="00C6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09-Compras</dc:creator>
  <cp:lastModifiedBy>09-Compras</cp:lastModifiedBy>
  <cp:revision>2</cp:revision>
  <dcterms:created xsi:type="dcterms:W3CDTF">2020-11-20T17:52:00Z</dcterms:created>
  <dcterms:modified xsi:type="dcterms:W3CDTF">2020-11-20T17:52:00Z</dcterms:modified>
</cp:coreProperties>
</file>