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0D" w:rsidRDefault="00036D86">
      <w:pPr>
        <w:rPr>
          <w:noProof/>
          <w:lang w:eastAsia="es-ES"/>
        </w:rPr>
      </w:pPr>
      <w:r>
        <w:rPr>
          <w:noProof/>
          <w:lang w:val="es-UY" w:eastAsia="es-UY"/>
        </w:rPr>
        <w:drawing>
          <wp:inline distT="0" distB="0" distL="0" distR="0" wp14:anchorId="67D64C63" wp14:editId="233D649B">
            <wp:extent cx="1047115" cy="1389380"/>
            <wp:effectExtent l="0" t="0" r="635" b="1270"/>
            <wp:docPr id="4" name="Imagen 4" descr="https://webmail.mec.gub.uy/home/admin@mec.gub.uy/Briefcase/LogoMEC/logoM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s://webmail.mec.gub.uy/home/admin@mec.gub.uy/Briefcase/LogoMEC/logoM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B0D">
        <w:rPr>
          <w:noProof/>
          <w:lang w:eastAsia="es-ES"/>
        </w:rPr>
        <w:t xml:space="preserve">                                                  </w:t>
      </w:r>
      <w:r w:rsidR="001825C9">
        <w:rPr>
          <w:noProof/>
          <w:lang w:eastAsia="es-ES"/>
        </w:rPr>
        <w:t xml:space="preserve">                  </w:t>
      </w:r>
      <w:r w:rsidR="00324EA2">
        <w:rPr>
          <w:noProof/>
          <w:lang w:eastAsia="es-ES"/>
        </w:rPr>
        <w:t xml:space="preserve">Montevideo, </w:t>
      </w:r>
      <w:r w:rsidR="003F6FB1">
        <w:rPr>
          <w:noProof/>
          <w:lang w:eastAsia="es-ES"/>
        </w:rPr>
        <w:t>6 de agosto 2020</w:t>
      </w:r>
    </w:p>
    <w:p w:rsidR="00C50B0D" w:rsidRDefault="00C50B0D">
      <w:pPr>
        <w:rPr>
          <w:noProof/>
          <w:lang w:eastAsia="es-ES"/>
        </w:rPr>
      </w:pPr>
    </w:p>
    <w:p w:rsidR="00C50B0D" w:rsidRDefault="00C50B0D">
      <w:pPr>
        <w:rPr>
          <w:noProof/>
          <w:lang w:eastAsia="es-ES"/>
        </w:rPr>
      </w:pPr>
    </w:p>
    <w:p w:rsidR="007361FD" w:rsidRDefault="007361FD" w:rsidP="004821BB">
      <w:pPr>
        <w:jc w:val="both"/>
        <w:rPr>
          <w:b/>
          <w:lang w:val="en-US"/>
        </w:rPr>
      </w:pPr>
      <w:r w:rsidRPr="00C50B0D">
        <w:rPr>
          <w:b/>
          <w:lang w:val="en-US"/>
        </w:rPr>
        <w:t>COMPRAS- DIRECCION NACIONAL DE CULTURA</w:t>
      </w:r>
    </w:p>
    <w:p w:rsidR="003F6FB1" w:rsidRDefault="003F6FB1" w:rsidP="004821BB">
      <w:pPr>
        <w:jc w:val="both"/>
        <w:rPr>
          <w:b/>
          <w:lang w:val="en-US"/>
        </w:rPr>
      </w:pPr>
    </w:p>
    <w:p w:rsidR="003F6FB1" w:rsidRPr="00C50B0D" w:rsidRDefault="003F6FB1" w:rsidP="004821BB">
      <w:pPr>
        <w:jc w:val="both"/>
        <w:rPr>
          <w:b/>
          <w:lang w:val="en-US"/>
        </w:rPr>
      </w:pPr>
      <w:r>
        <w:rPr>
          <w:b/>
          <w:lang w:val="en-US"/>
        </w:rPr>
        <w:t xml:space="preserve">Se Aclara, que quedan sin efecto </w:t>
      </w:r>
      <w:proofErr w:type="spellStart"/>
      <w:r>
        <w:rPr>
          <w:b/>
          <w:lang w:val="en-US"/>
        </w:rPr>
        <w:t>las</w:t>
      </w:r>
      <w:proofErr w:type="spellEnd"/>
      <w:r>
        <w:rPr>
          <w:b/>
          <w:lang w:val="en-US"/>
        </w:rPr>
        <w:t xml:space="preserve"> </w:t>
      </w:r>
      <w:r w:rsidR="00B06DA1">
        <w:rPr>
          <w:b/>
          <w:lang w:val="en-US"/>
        </w:rPr>
        <w:t>visitas</w:t>
      </w:r>
      <w:bookmarkStart w:id="0" w:name="_GoBack"/>
      <w:bookmarkEnd w:id="0"/>
      <w:r w:rsidR="00B06DA1">
        <w:rPr>
          <w:b/>
          <w:lang w:val="en-US"/>
        </w:rPr>
        <w:t xml:space="preserve"> a</w:t>
      </w:r>
      <w:r>
        <w:rPr>
          <w:b/>
          <w:lang w:val="en-US"/>
        </w:rPr>
        <w:t xml:space="preserve"> los locales de </w:t>
      </w:r>
      <w:proofErr w:type="spellStart"/>
      <w:r>
        <w:rPr>
          <w:b/>
          <w:lang w:val="en-US"/>
        </w:rPr>
        <w:t>Sistema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Nacional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Museos</w:t>
      </w:r>
      <w:proofErr w:type="spellEnd"/>
      <w:r>
        <w:rPr>
          <w:b/>
          <w:lang w:val="en-US"/>
        </w:rPr>
        <w:t>, Canelones 968 y Urbano Espacio Cultural, Paraguay 1190.</w:t>
      </w:r>
    </w:p>
    <w:p w:rsidR="004821BB" w:rsidRDefault="004821BB" w:rsidP="004821BB">
      <w:pPr>
        <w:jc w:val="both"/>
        <w:rPr>
          <w:b/>
          <w:noProof/>
          <w:lang w:eastAsia="es-ES"/>
        </w:rPr>
      </w:pPr>
    </w:p>
    <w:p w:rsidR="004821BB" w:rsidRPr="00C50B0D" w:rsidRDefault="004821BB" w:rsidP="004821BB">
      <w:pPr>
        <w:jc w:val="both"/>
        <w:rPr>
          <w:b/>
          <w:noProof/>
          <w:lang w:eastAsia="es-ES"/>
        </w:rPr>
      </w:pPr>
    </w:p>
    <w:sectPr w:rsidR="004821BB" w:rsidRPr="00C50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8B"/>
    <w:rsid w:val="00036D86"/>
    <w:rsid w:val="000E4F8B"/>
    <w:rsid w:val="001825C9"/>
    <w:rsid w:val="00232BE7"/>
    <w:rsid w:val="00324EA2"/>
    <w:rsid w:val="003F6FB1"/>
    <w:rsid w:val="004821BB"/>
    <w:rsid w:val="00554A4B"/>
    <w:rsid w:val="005961E6"/>
    <w:rsid w:val="00714EBD"/>
    <w:rsid w:val="00735009"/>
    <w:rsid w:val="007361FD"/>
    <w:rsid w:val="00B06DA1"/>
    <w:rsid w:val="00C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Miriam</cp:lastModifiedBy>
  <cp:revision>2</cp:revision>
  <cp:lastPrinted>2020-07-31T19:08:00Z</cp:lastPrinted>
  <dcterms:created xsi:type="dcterms:W3CDTF">2020-08-06T18:36:00Z</dcterms:created>
  <dcterms:modified xsi:type="dcterms:W3CDTF">2020-08-06T18:36:00Z</dcterms:modified>
</cp:coreProperties>
</file>