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4" w:rsidRDefault="00D22054" w:rsidP="00D22054">
      <w:pPr>
        <w:pStyle w:val="Encabezado5"/>
        <w:spacing w:line="260" w:lineRule="exact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PODER JUDICIAL</w:t>
      </w:r>
    </w:p>
    <w:p w:rsidR="00D22054" w:rsidRDefault="00D22054" w:rsidP="00D22054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257FEB" w:rsidRPr="00257FEB" w:rsidRDefault="00D22054" w:rsidP="009F493F">
      <w:pPr>
        <w:pStyle w:val="Normal1"/>
        <w:spacing w:line="260" w:lineRule="exact"/>
        <w:jc w:val="center"/>
        <w:rPr>
          <w:b/>
          <w:bCs/>
          <w:kern w:val="1"/>
          <w:u w:val="single"/>
        </w:rPr>
      </w:pPr>
      <w:r>
        <w:rPr>
          <w:b/>
          <w:bCs/>
          <w:szCs w:val="24"/>
          <w:u w:val="single"/>
        </w:rPr>
        <w:t xml:space="preserve">Ref. Licitación Abreviada No. </w:t>
      </w:r>
      <w:r w:rsidR="00636BF1">
        <w:rPr>
          <w:b/>
          <w:bCs/>
          <w:szCs w:val="24"/>
          <w:u w:val="single"/>
        </w:rPr>
        <w:t>32</w:t>
      </w:r>
      <w:r>
        <w:rPr>
          <w:b/>
          <w:bCs/>
          <w:szCs w:val="24"/>
          <w:u w:val="single"/>
        </w:rPr>
        <w:t xml:space="preserve">/19 </w:t>
      </w: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kern w:val="1"/>
          <w:lang w:eastAsia="zh-CN"/>
        </w:rPr>
      </w:pP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Cs/>
          <w:kern w:val="1"/>
          <w:szCs w:val="20"/>
          <w:lang w:eastAsia="zh-CN"/>
        </w:rPr>
      </w:pP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Montevideo,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16 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de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agosto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de 2019</w:t>
      </w:r>
    </w:p>
    <w:p w:rsidR="00456A38" w:rsidRDefault="004A124A" w:rsidP="00456A38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56A38">
        <w:rPr>
          <w:rFonts w:ascii="Times New Roman" w:hAnsi="Times New Roman" w:cs="Times New Roman"/>
          <w:bCs/>
          <w:lang w:eastAsia="zh-CN"/>
        </w:rPr>
        <w:t xml:space="preserve">Al tenor de las consultas </w:t>
      </w:r>
      <w:r w:rsidR="00456A38" w:rsidRPr="00456A38">
        <w:rPr>
          <w:rFonts w:ascii="Times New Roman" w:hAnsi="Times New Roman" w:cs="Times New Roman"/>
          <w:bCs/>
          <w:lang w:eastAsia="zh-CN"/>
        </w:rPr>
        <w:t xml:space="preserve">y en </w:t>
      </w:r>
      <w:r w:rsidR="00456A38" w:rsidRPr="00456A38">
        <w:rPr>
          <w:rFonts w:ascii="Times New Roman" w:hAnsi="Times New Roman" w:cs="Times New Roman"/>
          <w:bCs/>
        </w:rPr>
        <w:t xml:space="preserve">base a los principios de publicidad, igualdad de los oferente, concurrencia y transparencia, se entiende </w:t>
      </w:r>
      <w:r w:rsidR="00456A38">
        <w:rPr>
          <w:rFonts w:ascii="Times New Roman" w:hAnsi="Times New Roman" w:cs="Times New Roman"/>
          <w:bCs/>
        </w:rPr>
        <w:t xml:space="preserve">pertinente </w:t>
      </w:r>
      <w:r w:rsidR="00456A38" w:rsidRPr="00456A38">
        <w:rPr>
          <w:rFonts w:ascii="Times New Roman" w:hAnsi="Times New Roman" w:cs="Times New Roman"/>
          <w:b/>
          <w:bCs/>
          <w:u w:val="single"/>
        </w:rPr>
        <w:t xml:space="preserve">modificar el </w:t>
      </w:r>
      <w:r w:rsidR="00456A38">
        <w:rPr>
          <w:rFonts w:ascii="Times New Roman" w:hAnsi="Times New Roman" w:cs="Times New Roman"/>
          <w:b/>
          <w:bCs/>
          <w:u w:val="single"/>
        </w:rPr>
        <w:t>Pliego</w:t>
      </w:r>
    </w:p>
    <w:p w:rsidR="00456A38" w:rsidRDefault="005377A6" w:rsidP="00456A38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s</w:t>
      </w:r>
      <w:r w:rsidR="00456A38">
        <w:rPr>
          <w:rFonts w:ascii="Times New Roman" w:hAnsi="Times New Roman" w:cs="Times New Roman"/>
          <w:b/>
          <w:bCs/>
          <w:u w:val="single"/>
        </w:rPr>
        <w:t>e</w:t>
      </w:r>
      <w:proofErr w:type="gramEnd"/>
      <w:r w:rsidR="00456A38">
        <w:rPr>
          <w:rFonts w:ascii="Times New Roman" w:hAnsi="Times New Roman" w:cs="Times New Roman"/>
          <w:b/>
          <w:bCs/>
          <w:u w:val="single"/>
        </w:rPr>
        <w:t xml:space="preserve"> incorpora al </w:t>
      </w:r>
      <w:r>
        <w:rPr>
          <w:rFonts w:ascii="Times New Roman" w:hAnsi="Times New Roman" w:cs="Times New Roman"/>
          <w:b/>
          <w:bCs/>
          <w:u w:val="single"/>
        </w:rPr>
        <w:t xml:space="preserve">ART </w:t>
      </w:r>
      <w:r w:rsidR="00456A38" w:rsidRPr="00456A38">
        <w:rPr>
          <w:rFonts w:ascii="Times New Roman" w:hAnsi="Times New Roman" w:cs="Times New Roman"/>
          <w:b/>
          <w:bCs/>
          <w:u w:val="single"/>
        </w:rPr>
        <w:t>1</w:t>
      </w:r>
      <w:r w:rsidR="00456A38">
        <w:rPr>
          <w:rFonts w:ascii="Times New Roman" w:hAnsi="Times New Roman" w:cs="Times New Roman"/>
          <w:b/>
          <w:bCs/>
          <w:u w:val="single"/>
        </w:rPr>
        <w:t xml:space="preserve"> OBJETO DEL CONTRATO Y REQUERIMIENTOS ESPECIALES </w:t>
      </w:r>
      <w:r w:rsidR="00456A38" w:rsidRPr="005377A6">
        <w:rPr>
          <w:rFonts w:ascii="Times New Roman" w:hAnsi="Times New Roman" w:cs="Times New Roman"/>
          <w:bCs/>
        </w:rPr>
        <w:t>el siguiente numeral</w:t>
      </w:r>
      <w:r>
        <w:rPr>
          <w:rFonts w:ascii="Times New Roman" w:hAnsi="Times New Roman" w:cs="Times New Roman"/>
          <w:bCs/>
        </w:rPr>
        <w:t>:</w:t>
      </w:r>
      <w:r w:rsidR="00456A3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A124A" w:rsidRDefault="00456A38" w:rsidP="00456A38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1.1.6  El objeto del llamado refiere a </w:t>
      </w:r>
      <w:r w:rsidR="004A124A">
        <w:rPr>
          <w:rFonts w:ascii="Times New Roman" w:hAnsi="Times New Roman" w:cs="Times New Roman"/>
          <w:bCs/>
        </w:rPr>
        <w:t xml:space="preserve">la contratación de </w:t>
      </w:r>
      <w:r w:rsidR="00636BF1">
        <w:rPr>
          <w:rFonts w:ascii="Times New Roman" w:hAnsi="Times New Roman" w:cs="Times New Roman"/>
          <w:bCs/>
        </w:rPr>
        <w:t xml:space="preserve">un </w:t>
      </w:r>
      <w:r w:rsidR="004A124A">
        <w:rPr>
          <w:rFonts w:ascii="Times New Roman" w:hAnsi="Times New Roman" w:cs="Times New Roman"/>
          <w:bCs/>
        </w:rPr>
        <w:t>servicio</w:t>
      </w:r>
      <w:r w:rsidR="00636BF1">
        <w:rPr>
          <w:rFonts w:ascii="Times New Roman" w:hAnsi="Times New Roman" w:cs="Times New Roman"/>
          <w:bCs/>
        </w:rPr>
        <w:t xml:space="preserve"> de limpieza periódico de los vidrios de las sedes</w:t>
      </w:r>
      <w:r w:rsidR="004A124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Sin perjuicio de ello, el oferente podrá </w:t>
      </w:r>
      <w:r w:rsidRPr="005377A6">
        <w:rPr>
          <w:rFonts w:ascii="Times New Roman" w:hAnsi="Times New Roman" w:cs="Times New Roman"/>
          <w:bCs/>
          <w:u w:val="single"/>
        </w:rPr>
        <w:t>cotizar como opcional una única limpieza inicial y/o limpieza de obra</w:t>
      </w:r>
      <w:r>
        <w:rPr>
          <w:rFonts w:ascii="Times New Roman" w:hAnsi="Times New Roman" w:cs="Times New Roman"/>
          <w:bCs/>
        </w:rPr>
        <w:t xml:space="preserve">, en aquellas sedes que entienda lo puedan requerir. </w:t>
      </w:r>
    </w:p>
    <w:p w:rsidR="00F13D82" w:rsidRDefault="00456A38" w:rsidP="00456A38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</w:rPr>
        <w:t xml:space="preserve">Dicha </w:t>
      </w:r>
      <w:r w:rsidR="005377A6">
        <w:rPr>
          <w:rFonts w:ascii="Times New Roman" w:hAnsi="Times New Roman" w:cs="Times New Roman"/>
          <w:bCs/>
        </w:rPr>
        <w:t>cotización no será considerada a los efectos comparativos en el estudio de las ofertas, conforme los criterios del art. 16.</w:t>
      </w:r>
    </w:p>
    <w:p w:rsidR="00F13D82" w:rsidRDefault="00F13D82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377A6" w:rsidRDefault="005377A6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377A6" w:rsidRDefault="005377A6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377A6" w:rsidRDefault="005377A6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Poder Judicial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División Administración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Depto. de Adquisiciones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Soriano 1210, Montevideo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Teléfonos: 2902-1359 / 1907 interno 4554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Fax: 2902-1488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Correo: </w:t>
      </w:r>
      <w:hyperlink r:id="rId6" w:history="1">
        <w:r w:rsidRPr="00257FEB">
          <w:rPr>
            <w:rFonts w:ascii="Times New Roman" w:hAnsi="Times New Roman" w:cs="Times New Roman"/>
            <w:b/>
            <w:bCs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D22054" w:rsidRDefault="00D22054" w:rsidP="00D22054">
      <w:pPr>
        <w:pStyle w:val="Textoindependiente22"/>
        <w:spacing w:line="100" w:lineRule="atLeast"/>
        <w:jc w:val="both"/>
        <w:rPr>
          <w:b/>
          <w:bCs/>
          <w:szCs w:val="24"/>
        </w:rPr>
      </w:pPr>
    </w:p>
    <w:sectPr w:rsidR="00D2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B30"/>
    <w:multiLevelType w:val="hybridMultilevel"/>
    <w:tmpl w:val="5EDCB2F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4"/>
    <w:rsid w:val="00257FEB"/>
    <w:rsid w:val="002B652A"/>
    <w:rsid w:val="00456A38"/>
    <w:rsid w:val="004A124A"/>
    <w:rsid w:val="004C647B"/>
    <w:rsid w:val="005377A6"/>
    <w:rsid w:val="00636BF1"/>
    <w:rsid w:val="00750B54"/>
    <w:rsid w:val="00933611"/>
    <w:rsid w:val="009F493F"/>
    <w:rsid w:val="00D22054"/>
    <w:rsid w:val="00F13D82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3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cp:lastPrinted>2019-08-19T18:07:00Z</cp:lastPrinted>
  <dcterms:created xsi:type="dcterms:W3CDTF">2019-08-19T20:32:00Z</dcterms:created>
  <dcterms:modified xsi:type="dcterms:W3CDTF">2019-08-19T20:32:00Z</dcterms:modified>
</cp:coreProperties>
</file>