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CA" w:rsidRDefault="00B224CA" w:rsidP="00B224CA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s-UY"/>
        </w:rPr>
      </w:pPr>
    </w:p>
    <w:p w:rsidR="00B224CA" w:rsidRDefault="00B224CA" w:rsidP="00B224CA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s-UY"/>
        </w:rPr>
      </w:pPr>
    </w:p>
    <w:tbl>
      <w:tblPr>
        <w:tblW w:w="9626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6088"/>
      </w:tblGrid>
      <w:tr w:rsidR="00B224CA" w:rsidRPr="00B224CA" w:rsidTr="00B224CA">
        <w:trPr>
          <w:trHeight w:val="851"/>
          <w:jc w:val="center"/>
        </w:trPr>
        <w:tc>
          <w:tcPr>
            <w:tcW w:w="3538" w:type="dxa"/>
            <w:vAlign w:val="center"/>
          </w:tcPr>
          <w:p w:rsidR="00B224CA" w:rsidRPr="00B224CA" w:rsidRDefault="00B224CA" w:rsidP="00B224C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s-ES" w:eastAsia="es-ES"/>
              </w:rPr>
            </w:pPr>
            <w:r w:rsidRPr="00B224C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UY"/>
              </w:rPr>
              <w:drawing>
                <wp:inline distT="0" distB="0" distL="0" distR="0" wp14:anchorId="75B915DE" wp14:editId="5888E3FA">
                  <wp:extent cx="1666875" cy="400050"/>
                  <wp:effectExtent l="19050" t="0" r="9525" b="0"/>
                  <wp:docPr id="1" name="Imagen 1" descr="positivo_lin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itivo_lin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  <w:vAlign w:val="center"/>
          </w:tcPr>
          <w:p w:rsidR="00B224CA" w:rsidRPr="00B224CA" w:rsidRDefault="00B224CA" w:rsidP="00B224CA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s-ES" w:eastAsia="es-ES"/>
              </w:rPr>
            </w:pPr>
            <w:r w:rsidRPr="00B224CA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s-ES" w:eastAsia="es-ES"/>
              </w:rPr>
              <w:t>ÁREA INFRAESTRUCTURA</w:t>
            </w:r>
          </w:p>
          <w:p w:rsidR="00B224CA" w:rsidRPr="00B224CA" w:rsidRDefault="00B224CA" w:rsidP="00B224CA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s-ES" w:eastAsia="es-ES"/>
              </w:rPr>
            </w:pPr>
            <w:r w:rsidRPr="00B224CA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s-ES" w:eastAsia="es-ES"/>
              </w:rPr>
              <w:t xml:space="preserve">Departamento  de  Abastecimientos  </w:t>
            </w:r>
          </w:p>
        </w:tc>
      </w:tr>
    </w:tbl>
    <w:p w:rsidR="00B224CA" w:rsidRDefault="00B224CA" w:rsidP="00B224CA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es-MX" w:eastAsia="es-ES"/>
        </w:rPr>
      </w:pPr>
      <w:r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                                  </w:t>
      </w:r>
    </w:p>
    <w:p w:rsidR="00B224CA" w:rsidRDefault="00B224CA" w:rsidP="00B224CA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                                  </w:t>
      </w:r>
      <w:bookmarkStart w:id="0" w:name="_GoBack"/>
      <w:bookmarkEnd w:id="0"/>
      <w:r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 xml:space="preserve"> </w:t>
      </w:r>
      <w:r w:rsidRPr="00B224CA">
        <w:rPr>
          <w:rFonts w:ascii="Arial" w:eastAsia="Times New Roman" w:hAnsi="Arial" w:cs="Times New Roman"/>
          <w:b/>
          <w:sz w:val="20"/>
          <w:szCs w:val="20"/>
          <w:lang w:val="es-MX" w:eastAsia="es-ES"/>
        </w:rPr>
        <w:t>S. Asunto</w:t>
      </w:r>
      <w:r w:rsidRPr="00B224CA">
        <w:rPr>
          <w:rFonts w:ascii="Arial" w:eastAsia="Times New Roman" w:hAnsi="Arial" w:cs="Times New Roman"/>
          <w:sz w:val="20"/>
          <w:szCs w:val="20"/>
          <w:lang w:val="es-MX" w:eastAsia="es-ES"/>
        </w:rPr>
        <w:t xml:space="preserve">: </w:t>
      </w:r>
      <w:r w:rsidRPr="00B224CA">
        <w:rPr>
          <w:rFonts w:ascii="Arial" w:eastAsia="Times New Roman" w:hAnsi="Arial" w:cs="Times New Roman"/>
          <w:sz w:val="20"/>
          <w:szCs w:val="20"/>
          <w:lang w:val="es-ES" w:eastAsia="es-ES"/>
        </w:rPr>
        <w:t xml:space="preserve">Compra e implementación de una herramienta BPMS. </w:t>
      </w:r>
    </w:p>
    <w:p w:rsidR="00B224CA" w:rsidRPr="00B224CA" w:rsidRDefault="00B224CA" w:rsidP="00B224CA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val="es-ES" w:eastAsia="es-UY"/>
        </w:rPr>
      </w:pPr>
      <w:r>
        <w:rPr>
          <w:rFonts w:ascii="Arial" w:eastAsia="Times New Roman" w:hAnsi="Arial" w:cs="Times New Roman"/>
          <w:sz w:val="20"/>
          <w:szCs w:val="20"/>
          <w:lang w:val="es-ES" w:eastAsia="es-ES"/>
        </w:rPr>
        <w:t xml:space="preserve">                                                         </w:t>
      </w:r>
      <w:r w:rsidRPr="00B224CA">
        <w:rPr>
          <w:rFonts w:ascii="Arial" w:eastAsia="Times New Roman" w:hAnsi="Arial" w:cs="Times New Roman"/>
          <w:sz w:val="20"/>
          <w:szCs w:val="20"/>
          <w:lang w:val="es-ES" w:eastAsia="es-ES"/>
        </w:rPr>
        <w:t>L.A. 2018/51/03802.</w:t>
      </w:r>
    </w:p>
    <w:p w:rsidR="00B224CA" w:rsidRDefault="00B224CA" w:rsidP="00B224CA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s-UY"/>
        </w:rPr>
      </w:pPr>
    </w:p>
    <w:p w:rsidR="00B224CA" w:rsidRPr="00B224CA" w:rsidRDefault="00B224CA" w:rsidP="00B224CA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s-UY"/>
        </w:rPr>
      </w:pPr>
      <w:r w:rsidRPr="00B224CA">
        <w:rPr>
          <w:rFonts w:ascii="Arial" w:eastAsia="Calibri" w:hAnsi="Arial" w:cs="Arial"/>
          <w:b/>
          <w:sz w:val="32"/>
          <w:szCs w:val="32"/>
          <w:lang w:eastAsia="es-UY"/>
        </w:rPr>
        <w:t xml:space="preserve">CONSULTA 1 </w:t>
      </w:r>
      <w:proofErr w:type="gramStart"/>
      <w:r w:rsidRPr="00B224CA">
        <w:rPr>
          <w:rFonts w:ascii="Arial" w:eastAsia="Calibri" w:hAnsi="Arial" w:cs="Arial"/>
          <w:b/>
          <w:sz w:val="32"/>
          <w:szCs w:val="32"/>
          <w:lang w:eastAsia="es-UY"/>
        </w:rPr>
        <w:t>( Realizada</w:t>
      </w:r>
      <w:proofErr w:type="gramEnd"/>
      <w:r w:rsidRPr="00B224CA">
        <w:rPr>
          <w:rFonts w:ascii="Arial" w:eastAsia="Calibri" w:hAnsi="Arial" w:cs="Arial"/>
          <w:b/>
          <w:sz w:val="32"/>
          <w:szCs w:val="32"/>
          <w:lang w:eastAsia="es-UY"/>
        </w:rPr>
        <w:t xml:space="preserve"> por firma que adquirió el pliego) </w:t>
      </w:r>
    </w:p>
    <w:p w:rsidR="00B224CA" w:rsidRPr="00B224CA" w:rsidRDefault="00B224CA" w:rsidP="00B224CA">
      <w:pPr>
        <w:spacing w:after="0" w:line="240" w:lineRule="auto"/>
        <w:rPr>
          <w:rFonts w:ascii="Calibri" w:eastAsia="Calibri" w:hAnsi="Calibri" w:cs="Times New Roman"/>
          <w:lang w:eastAsia="es-UY"/>
        </w:rPr>
      </w:pPr>
      <w:r w:rsidRPr="00B224CA">
        <w:rPr>
          <w:rFonts w:ascii="Calibri" w:eastAsia="Calibri" w:hAnsi="Calibri" w:cs="Times New Roman"/>
          <w:lang w:eastAsia="es-UY"/>
        </w:rPr>
        <w:t> </w:t>
      </w:r>
    </w:p>
    <w:p w:rsidR="00B224CA" w:rsidRPr="00B224CA" w:rsidRDefault="00B224CA" w:rsidP="00B224CA">
      <w:pPr>
        <w:spacing w:after="120" w:line="240" w:lineRule="auto"/>
        <w:ind w:left="720" w:hanging="360"/>
        <w:jc w:val="both"/>
        <w:rPr>
          <w:rFonts w:ascii="Times New Roman" w:eastAsia="Calibri" w:hAnsi="Times New Roman" w:cs="Times New Roman"/>
          <w:sz w:val="16"/>
          <w:szCs w:val="16"/>
          <w:lang w:eastAsia="es-UY"/>
        </w:rPr>
      </w:pPr>
      <w:r w:rsidRPr="00B224CA">
        <w:rPr>
          <w:rFonts w:ascii="Calibri Light" w:eastAsia="Calibri" w:hAnsi="Calibri Light" w:cs="Times New Roman"/>
          <w:b/>
          <w:bCs/>
          <w:sz w:val="24"/>
          <w:szCs w:val="24"/>
          <w:lang w:val="es-ES_tradnl" w:eastAsia="es-UY"/>
        </w:rPr>
        <w:t>1.</w:t>
      </w:r>
      <w:r w:rsidRPr="00B224CA">
        <w:rPr>
          <w:rFonts w:ascii="Times New Roman" w:eastAsia="Calibri" w:hAnsi="Times New Roman" w:cs="Times New Roman"/>
          <w:b/>
          <w:bCs/>
          <w:sz w:val="14"/>
          <w:szCs w:val="14"/>
          <w:lang w:val="es-ES_tradnl" w:eastAsia="es-UY"/>
        </w:rPr>
        <w:t xml:space="preserve">    </w:t>
      </w:r>
      <w:r w:rsidRPr="00B224CA">
        <w:rPr>
          <w:rFonts w:ascii="Calibri Light" w:eastAsia="Calibri" w:hAnsi="Calibri Light" w:cs="Times New Roman"/>
          <w:b/>
          <w:bCs/>
          <w:sz w:val="24"/>
          <w:szCs w:val="24"/>
          <w:u w:val="single"/>
          <w:lang w:val="es-ES_tradnl" w:eastAsia="es-UY"/>
        </w:rPr>
        <w:t>OBJETIVO DEL LLAMADO</w:t>
      </w:r>
    </w:p>
    <w:p w:rsidR="00B224CA" w:rsidRPr="00B224CA" w:rsidRDefault="00B224CA" w:rsidP="00B224CA">
      <w:pPr>
        <w:spacing w:after="120" w:line="240" w:lineRule="auto"/>
        <w:ind w:left="325"/>
        <w:jc w:val="both"/>
        <w:rPr>
          <w:rFonts w:ascii="Times New Roman" w:eastAsia="Calibri" w:hAnsi="Times New Roman" w:cs="Times New Roman"/>
          <w:sz w:val="16"/>
          <w:szCs w:val="16"/>
          <w:lang w:eastAsia="es-UY"/>
        </w:rPr>
      </w:pPr>
      <w:r w:rsidRPr="00B224CA">
        <w:rPr>
          <w:rFonts w:ascii="Calibri Light" w:eastAsia="Calibri" w:hAnsi="Calibri Light" w:cs="Times New Roman"/>
          <w:sz w:val="24"/>
          <w:szCs w:val="24"/>
          <w:lang w:val="es-ES_tradnl" w:eastAsia="es-UY"/>
        </w:rPr>
        <w:t>El objetivo del presente llamado es adquirir e implantar en equipamiento del Banco una de las ocho soluciones de BPMS que se detallan a continuación:</w:t>
      </w:r>
    </w:p>
    <w:p w:rsidR="00B224CA" w:rsidRPr="00B224CA" w:rsidRDefault="00B224CA" w:rsidP="00B224CA">
      <w:pPr>
        <w:spacing w:after="0" w:line="240" w:lineRule="atLeast"/>
        <w:ind w:left="714" w:hanging="357"/>
        <w:jc w:val="both"/>
        <w:rPr>
          <w:rFonts w:ascii="Calibri" w:eastAsia="Calibri" w:hAnsi="Calibri" w:cs="Times New Roman"/>
          <w:lang w:eastAsia="es-UY"/>
        </w:rPr>
      </w:pPr>
      <w:r w:rsidRPr="00B224CA">
        <w:rPr>
          <w:rFonts w:ascii="Calibri Light" w:eastAsia="Calibri" w:hAnsi="Calibri Light" w:cs="Times New Roman"/>
          <w:snapToGrid w:val="0"/>
          <w:sz w:val="24"/>
          <w:szCs w:val="24"/>
          <w:lang w:val="es-ES" w:eastAsia="es-UY"/>
        </w:rPr>
        <w:t>-</w:t>
      </w:r>
      <w:r w:rsidRPr="00B224CA">
        <w:rPr>
          <w:rFonts w:ascii="Times New Roman" w:eastAsia="Calibri" w:hAnsi="Times New Roman" w:cs="Times New Roman"/>
          <w:snapToGrid w:val="0"/>
          <w:sz w:val="14"/>
          <w:szCs w:val="14"/>
          <w:lang w:val="es-ES" w:eastAsia="es-UY"/>
        </w:rPr>
        <w:t xml:space="preserve">        </w:t>
      </w:r>
      <w:proofErr w:type="spellStart"/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Alfresco</w:t>
      </w:r>
      <w:proofErr w:type="spellEnd"/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 xml:space="preserve"> </w:t>
      </w:r>
      <w:proofErr w:type="spellStart"/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Activiti</w:t>
      </w:r>
      <w:proofErr w:type="spellEnd"/>
    </w:p>
    <w:p w:rsidR="00B224CA" w:rsidRPr="00B224CA" w:rsidRDefault="00B224CA" w:rsidP="00B224CA">
      <w:pPr>
        <w:spacing w:after="0" w:line="240" w:lineRule="atLeast"/>
        <w:ind w:left="714" w:hanging="357"/>
        <w:jc w:val="both"/>
        <w:rPr>
          <w:rFonts w:ascii="Calibri" w:eastAsia="Calibri" w:hAnsi="Calibri" w:cs="Times New Roman"/>
          <w:lang w:eastAsia="es-UY"/>
        </w:rPr>
      </w:pPr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-</w:t>
      </w:r>
      <w:r w:rsidRPr="00B224CA">
        <w:rPr>
          <w:rFonts w:ascii="Times New Roman" w:eastAsia="Calibri" w:hAnsi="Times New Roman" w:cs="Times New Roman"/>
          <w:snapToGrid w:val="0"/>
          <w:sz w:val="14"/>
          <w:szCs w:val="14"/>
          <w:lang w:val="es-ES" w:eastAsia="es-UY"/>
        </w:rPr>
        <w:t xml:space="preserve">        </w:t>
      </w:r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Apia</w:t>
      </w:r>
    </w:p>
    <w:p w:rsidR="00B224CA" w:rsidRPr="00B224CA" w:rsidRDefault="00B224CA" w:rsidP="00B224CA">
      <w:pPr>
        <w:spacing w:after="0" w:line="240" w:lineRule="atLeast"/>
        <w:ind w:left="714" w:hanging="357"/>
        <w:jc w:val="both"/>
        <w:rPr>
          <w:rFonts w:ascii="Calibri" w:eastAsia="Calibri" w:hAnsi="Calibri" w:cs="Times New Roman"/>
          <w:lang w:eastAsia="es-UY"/>
        </w:rPr>
      </w:pPr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-</w:t>
      </w:r>
      <w:r w:rsidRPr="00B224CA">
        <w:rPr>
          <w:rFonts w:ascii="Times New Roman" w:eastAsia="Calibri" w:hAnsi="Times New Roman" w:cs="Times New Roman"/>
          <w:snapToGrid w:val="0"/>
          <w:sz w:val="14"/>
          <w:szCs w:val="14"/>
          <w:lang w:val="es-ES" w:eastAsia="es-UY"/>
        </w:rPr>
        <w:t xml:space="preserve">        </w:t>
      </w:r>
      <w:proofErr w:type="spellStart"/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Bizagi</w:t>
      </w:r>
      <w:proofErr w:type="spellEnd"/>
    </w:p>
    <w:p w:rsidR="00B224CA" w:rsidRPr="00B224CA" w:rsidRDefault="00B224CA" w:rsidP="00B224CA">
      <w:pPr>
        <w:spacing w:after="0" w:line="240" w:lineRule="atLeast"/>
        <w:ind w:left="714" w:hanging="357"/>
        <w:jc w:val="both"/>
        <w:rPr>
          <w:rFonts w:ascii="Calibri" w:eastAsia="Calibri" w:hAnsi="Calibri" w:cs="Times New Roman"/>
          <w:lang w:eastAsia="es-UY"/>
        </w:rPr>
      </w:pPr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-</w:t>
      </w:r>
      <w:r w:rsidRPr="00B224CA">
        <w:rPr>
          <w:rFonts w:ascii="Times New Roman" w:eastAsia="Calibri" w:hAnsi="Times New Roman" w:cs="Times New Roman"/>
          <w:snapToGrid w:val="0"/>
          <w:sz w:val="14"/>
          <w:szCs w:val="14"/>
          <w:lang w:val="es-ES" w:eastAsia="es-UY"/>
        </w:rPr>
        <w:t xml:space="preserve">        </w:t>
      </w:r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 xml:space="preserve">Bonita                     </w:t>
      </w:r>
    </w:p>
    <w:p w:rsidR="00B224CA" w:rsidRPr="00B224CA" w:rsidRDefault="00B224CA" w:rsidP="00B224CA">
      <w:pPr>
        <w:spacing w:after="0" w:line="240" w:lineRule="atLeast"/>
        <w:ind w:left="714" w:hanging="357"/>
        <w:jc w:val="both"/>
        <w:rPr>
          <w:rFonts w:ascii="Calibri" w:eastAsia="Calibri" w:hAnsi="Calibri" w:cs="Times New Roman"/>
          <w:lang w:eastAsia="es-UY"/>
        </w:rPr>
      </w:pPr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-</w:t>
      </w:r>
      <w:r w:rsidRPr="00B224CA">
        <w:rPr>
          <w:rFonts w:ascii="Times New Roman" w:eastAsia="Calibri" w:hAnsi="Times New Roman" w:cs="Times New Roman"/>
          <w:snapToGrid w:val="0"/>
          <w:sz w:val="14"/>
          <w:szCs w:val="14"/>
          <w:lang w:val="es-ES" w:eastAsia="es-UY"/>
        </w:rPr>
        <w:t xml:space="preserve">        </w:t>
      </w:r>
      <w:proofErr w:type="spellStart"/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Camunda</w:t>
      </w:r>
      <w:proofErr w:type="spellEnd"/>
    </w:p>
    <w:p w:rsidR="00B224CA" w:rsidRPr="00B224CA" w:rsidRDefault="00B224CA" w:rsidP="00B224CA">
      <w:pPr>
        <w:spacing w:after="0" w:line="240" w:lineRule="atLeast"/>
        <w:ind w:left="714" w:hanging="357"/>
        <w:jc w:val="both"/>
        <w:rPr>
          <w:rFonts w:ascii="Calibri" w:eastAsia="Calibri" w:hAnsi="Calibri" w:cs="Times New Roman"/>
          <w:lang w:eastAsia="es-UY"/>
        </w:rPr>
      </w:pPr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-</w:t>
      </w:r>
      <w:r w:rsidRPr="00B224CA">
        <w:rPr>
          <w:rFonts w:ascii="Times New Roman" w:eastAsia="Calibri" w:hAnsi="Times New Roman" w:cs="Times New Roman"/>
          <w:snapToGrid w:val="0"/>
          <w:sz w:val="14"/>
          <w:szCs w:val="14"/>
          <w:lang w:val="es-ES" w:eastAsia="es-UY"/>
        </w:rPr>
        <w:t xml:space="preserve">        </w:t>
      </w:r>
      <w:proofErr w:type="spellStart"/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GxFlow</w:t>
      </w:r>
      <w:proofErr w:type="spellEnd"/>
    </w:p>
    <w:p w:rsidR="00B224CA" w:rsidRPr="00B224CA" w:rsidRDefault="00B224CA" w:rsidP="00B224CA">
      <w:pPr>
        <w:spacing w:after="0" w:line="240" w:lineRule="atLeast"/>
        <w:ind w:left="714" w:hanging="357"/>
        <w:jc w:val="both"/>
        <w:rPr>
          <w:rFonts w:ascii="Calibri" w:eastAsia="Calibri" w:hAnsi="Calibri" w:cs="Times New Roman"/>
          <w:lang w:eastAsia="es-UY"/>
        </w:rPr>
      </w:pPr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-</w:t>
      </w:r>
      <w:r w:rsidRPr="00B224CA">
        <w:rPr>
          <w:rFonts w:ascii="Times New Roman" w:eastAsia="Calibri" w:hAnsi="Times New Roman" w:cs="Times New Roman"/>
          <w:snapToGrid w:val="0"/>
          <w:sz w:val="14"/>
          <w:szCs w:val="14"/>
          <w:lang w:val="es-ES" w:eastAsia="es-UY"/>
        </w:rPr>
        <w:t xml:space="preserve">        </w:t>
      </w:r>
      <w:proofErr w:type="spellStart"/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Jboss</w:t>
      </w:r>
      <w:proofErr w:type="spellEnd"/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 xml:space="preserve"> BPMS</w:t>
      </w:r>
    </w:p>
    <w:p w:rsidR="00B224CA" w:rsidRPr="00B224CA" w:rsidRDefault="00B224CA" w:rsidP="00B224CA">
      <w:pPr>
        <w:spacing w:after="120" w:line="240" w:lineRule="atLeast"/>
        <w:ind w:left="714" w:hanging="357"/>
        <w:jc w:val="both"/>
        <w:rPr>
          <w:rFonts w:ascii="Calibri" w:eastAsia="Calibri" w:hAnsi="Calibri" w:cs="Times New Roman"/>
          <w:lang w:eastAsia="es-UY"/>
        </w:rPr>
      </w:pPr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-</w:t>
      </w:r>
      <w:r w:rsidRPr="00B224CA">
        <w:rPr>
          <w:rFonts w:ascii="Times New Roman" w:eastAsia="Calibri" w:hAnsi="Times New Roman" w:cs="Times New Roman"/>
          <w:snapToGrid w:val="0"/>
          <w:sz w:val="14"/>
          <w:szCs w:val="14"/>
          <w:lang w:val="es-ES" w:eastAsia="es-UY"/>
        </w:rPr>
        <w:t xml:space="preserve">        </w:t>
      </w:r>
      <w:proofErr w:type="spellStart"/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Process</w:t>
      </w:r>
      <w:proofErr w:type="spellEnd"/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 xml:space="preserve"> </w:t>
      </w:r>
      <w:proofErr w:type="spellStart"/>
      <w:r w:rsidRPr="00B224CA">
        <w:rPr>
          <w:rFonts w:ascii="Calibri Light" w:eastAsia="Calibri" w:hAnsi="Calibri Light" w:cs="Times New Roman"/>
          <w:snapToGrid w:val="0"/>
          <w:lang w:val="es-ES" w:eastAsia="es-UY"/>
        </w:rPr>
        <w:t>Maker</w:t>
      </w:r>
      <w:proofErr w:type="spellEnd"/>
    </w:p>
    <w:p w:rsidR="00B224CA" w:rsidRPr="00B224CA" w:rsidRDefault="00B224CA" w:rsidP="00B224CA">
      <w:pPr>
        <w:spacing w:after="0" w:line="240" w:lineRule="auto"/>
        <w:rPr>
          <w:rFonts w:ascii="Calibri" w:eastAsia="Calibri" w:hAnsi="Calibri" w:cs="Times New Roman"/>
          <w:lang w:eastAsia="es-UY"/>
        </w:rPr>
      </w:pPr>
      <w:r w:rsidRPr="00B224CA">
        <w:rPr>
          <w:rFonts w:ascii="Calibri" w:eastAsia="Calibri" w:hAnsi="Calibri" w:cs="Times New Roman"/>
          <w:lang w:eastAsia="es-UY"/>
        </w:rPr>
        <w:t> </w:t>
      </w:r>
    </w:p>
    <w:p w:rsidR="00B224CA" w:rsidRPr="00B224CA" w:rsidRDefault="00B224CA" w:rsidP="00B224CA">
      <w:pPr>
        <w:spacing w:after="0" w:line="240" w:lineRule="auto"/>
        <w:rPr>
          <w:rFonts w:ascii="Calibri" w:eastAsia="Calibri" w:hAnsi="Calibri" w:cs="Times New Roman"/>
          <w:lang w:eastAsia="es-UY"/>
        </w:rPr>
      </w:pPr>
      <w:r w:rsidRPr="00B224CA">
        <w:rPr>
          <w:rFonts w:ascii="Calibri" w:eastAsia="Calibri" w:hAnsi="Calibri" w:cs="Times New Roman"/>
          <w:lang w:eastAsia="es-UY"/>
        </w:rPr>
        <w:t> </w:t>
      </w:r>
    </w:p>
    <w:p w:rsidR="00B224CA" w:rsidRPr="00B224CA" w:rsidRDefault="00B224CA" w:rsidP="00B224CA">
      <w:pPr>
        <w:spacing w:after="0" w:line="240" w:lineRule="auto"/>
        <w:rPr>
          <w:rFonts w:ascii="Calibri" w:eastAsia="Calibri" w:hAnsi="Calibri" w:cs="Times New Roman"/>
          <w:lang w:eastAsia="es-UY"/>
        </w:rPr>
      </w:pPr>
      <w:r w:rsidRPr="00B224CA">
        <w:rPr>
          <w:rFonts w:ascii="Calibri" w:eastAsia="Calibri" w:hAnsi="Calibri" w:cs="Times New Roman"/>
          <w:lang w:eastAsia="es-UY"/>
        </w:rPr>
        <w:t xml:space="preserve">En dicha lista figuran una serie de marcas de herramientas de BPM, entre las que no se encuentra </w:t>
      </w:r>
      <w:r w:rsidRPr="00B224CA">
        <w:rPr>
          <w:rFonts w:ascii="Calibri" w:eastAsia="Calibri" w:hAnsi="Calibri" w:cs="Times New Roman"/>
          <w:b/>
          <w:bCs/>
          <w:u w:val="single"/>
          <w:lang w:eastAsia="es-UY"/>
        </w:rPr>
        <w:t>Q-</w:t>
      </w:r>
      <w:proofErr w:type="spellStart"/>
      <w:r w:rsidRPr="00B224CA">
        <w:rPr>
          <w:rFonts w:ascii="Calibri" w:eastAsia="Calibri" w:hAnsi="Calibri" w:cs="Times New Roman"/>
          <w:b/>
          <w:bCs/>
          <w:u w:val="single"/>
          <w:lang w:eastAsia="es-UY"/>
        </w:rPr>
        <w:t>flow</w:t>
      </w:r>
      <w:proofErr w:type="spellEnd"/>
      <w:r w:rsidRPr="00B224CA">
        <w:rPr>
          <w:rFonts w:ascii="Calibri" w:eastAsia="Calibri" w:hAnsi="Calibri" w:cs="Times New Roman"/>
          <w:b/>
          <w:bCs/>
          <w:u w:val="single"/>
          <w:lang w:eastAsia="es-UY"/>
        </w:rPr>
        <w:t xml:space="preserve"> herramienta de BPMS desarrollada por </w:t>
      </w:r>
      <w:proofErr w:type="spellStart"/>
      <w:r w:rsidRPr="00B224CA">
        <w:rPr>
          <w:rFonts w:ascii="Calibri" w:eastAsia="Calibri" w:hAnsi="Calibri" w:cs="Times New Roman"/>
          <w:b/>
          <w:bCs/>
          <w:u w:val="single"/>
          <w:lang w:eastAsia="es-UY"/>
        </w:rPr>
        <w:t>Urudata</w:t>
      </w:r>
      <w:proofErr w:type="spellEnd"/>
      <w:r w:rsidRPr="00B224CA">
        <w:rPr>
          <w:rFonts w:ascii="Calibri" w:eastAsia="Calibri" w:hAnsi="Calibri" w:cs="Times New Roman"/>
          <w:b/>
          <w:bCs/>
          <w:u w:val="single"/>
          <w:lang w:eastAsia="es-UY"/>
        </w:rPr>
        <w:t xml:space="preserve"> Software</w:t>
      </w:r>
      <w:r w:rsidRPr="00B224CA">
        <w:rPr>
          <w:rFonts w:ascii="Calibri" w:eastAsia="Calibri" w:hAnsi="Calibri" w:cs="Times New Roman"/>
          <w:lang w:eastAsia="es-UY"/>
        </w:rPr>
        <w:t xml:space="preserve"> y que a nuestro entender cumple con los requisitos de la solución a adquirir a través de la licitación a la que hacemos referencia. </w:t>
      </w:r>
      <w:r w:rsidRPr="00B224CA">
        <w:rPr>
          <w:rFonts w:ascii="Calibri" w:eastAsia="Calibri" w:hAnsi="Calibri" w:cs="Times New Roman"/>
          <w:b/>
          <w:bCs/>
          <w:u w:val="single"/>
          <w:lang w:eastAsia="es-UY"/>
        </w:rPr>
        <w:t>Solicitamos la inclusión de la misma en dicho listado a fin de poder presentar nuestra propuesta</w:t>
      </w:r>
      <w:r w:rsidRPr="00B224CA">
        <w:rPr>
          <w:rFonts w:ascii="Calibri" w:eastAsia="Calibri" w:hAnsi="Calibri" w:cs="Times New Roman"/>
          <w:lang w:eastAsia="es-UY"/>
        </w:rPr>
        <w:t>.</w:t>
      </w:r>
    </w:p>
    <w:p w:rsidR="00B224CA" w:rsidRPr="00B224CA" w:rsidRDefault="00B224CA" w:rsidP="00B224CA">
      <w:pPr>
        <w:spacing w:after="0" w:line="240" w:lineRule="auto"/>
        <w:rPr>
          <w:rFonts w:ascii="Arial" w:eastAsia="Calibri" w:hAnsi="Arial" w:cs="Arial"/>
          <w:sz w:val="32"/>
          <w:szCs w:val="32"/>
          <w:lang w:eastAsia="es-UY"/>
        </w:rPr>
      </w:pPr>
      <w:r w:rsidRPr="00B224CA">
        <w:rPr>
          <w:rFonts w:ascii="Arial" w:eastAsia="Calibri" w:hAnsi="Arial" w:cs="Arial"/>
          <w:sz w:val="32"/>
          <w:szCs w:val="32"/>
          <w:lang w:eastAsia="es-UY"/>
        </w:rPr>
        <w:t> </w:t>
      </w:r>
    </w:p>
    <w:p w:rsidR="00B224CA" w:rsidRPr="00B224CA" w:rsidRDefault="00B224CA" w:rsidP="00B224CA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s-UY"/>
        </w:rPr>
      </w:pPr>
      <w:r w:rsidRPr="00B224CA">
        <w:rPr>
          <w:rFonts w:ascii="Arial" w:eastAsia="Calibri" w:hAnsi="Arial" w:cs="Arial"/>
          <w:b/>
          <w:sz w:val="32"/>
          <w:szCs w:val="32"/>
          <w:lang w:eastAsia="es-UY"/>
        </w:rPr>
        <w:t>RESPUESTA 1</w:t>
      </w:r>
    </w:p>
    <w:p w:rsidR="00B224CA" w:rsidRPr="00B224CA" w:rsidRDefault="00B224CA" w:rsidP="00B224CA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s-UY"/>
        </w:rPr>
      </w:pPr>
    </w:p>
    <w:p w:rsidR="00B224CA" w:rsidRPr="00B224CA" w:rsidRDefault="00B224CA" w:rsidP="00B224CA">
      <w:pPr>
        <w:spacing w:after="0" w:line="240" w:lineRule="auto"/>
        <w:rPr>
          <w:rFonts w:ascii="Arial" w:eastAsia="Calibri" w:hAnsi="Arial" w:cs="Arial"/>
          <w:b/>
          <w:sz w:val="32"/>
          <w:szCs w:val="32"/>
          <w:lang w:eastAsia="es-UY"/>
        </w:rPr>
      </w:pPr>
      <w:r w:rsidRPr="00B224CA">
        <w:rPr>
          <w:rFonts w:ascii="Arial" w:eastAsia="Calibri" w:hAnsi="Arial" w:cs="Arial"/>
          <w:b/>
          <w:sz w:val="32"/>
          <w:szCs w:val="32"/>
          <w:lang w:eastAsia="es-UY"/>
        </w:rPr>
        <w:t>Deberá remitirse al pliego de condiciones.</w:t>
      </w:r>
    </w:p>
    <w:p w:rsidR="001C42EC" w:rsidRDefault="00B224CA"/>
    <w:sectPr w:rsidR="001C4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CA"/>
    <w:rsid w:val="0018307D"/>
    <w:rsid w:val="003445E7"/>
    <w:rsid w:val="00B2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EC7E64-E9AE-4AC3-8BD5-E692C999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2019-01-14T19:08:00Z</dcterms:created>
  <dcterms:modified xsi:type="dcterms:W3CDTF">2019-01-14T19:10:00Z</dcterms:modified>
</cp:coreProperties>
</file>