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D5" w:rsidRDefault="002C59D5" w:rsidP="006E118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8"/>
          <w:szCs w:val="28"/>
        </w:rPr>
      </w:pPr>
      <w:r w:rsidRPr="006561BA">
        <w:rPr>
          <w:rFonts w:ascii="Bookman Old Style" w:hAnsi="Bookman Old Style" w:cs="Bookman Old Style"/>
          <w:b/>
          <w:bCs/>
          <w:sz w:val="28"/>
          <w:szCs w:val="28"/>
        </w:rPr>
        <w:t>CARACTERISTICAS</w:t>
      </w: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 TECNICAS DE REFLECTORES</w:t>
      </w:r>
      <w:r w:rsidRPr="006561BA">
        <w:rPr>
          <w:rFonts w:ascii="Bookman Old Style" w:hAnsi="Bookman Old Style" w:cs="Bookman Old Style"/>
          <w:b/>
          <w:bCs/>
          <w:sz w:val="28"/>
          <w:szCs w:val="28"/>
        </w:rPr>
        <w:t>.-</w:t>
      </w:r>
    </w:p>
    <w:p w:rsidR="002C59D5" w:rsidRDefault="002C59D5" w:rsidP="006E118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2C59D5" w:rsidRPr="006561BA" w:rsidRDefault="002C59D5" w:rsidP="006E118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CANCHA MULTIUSO PORVENIR.-</w:t>
      </w:r>
    </w:p>
    <w:p w:rsidR="002C59D5" w:rsidRPr="006561BA" w:rsidRDefault="002C59D5" w:rsidP="006E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C59D5" w:rsidRDefault="002C59D5" w:rsidP="00D87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REFLECTORES CARACTERISTICAS TECNICAS.-</w:t>
      </w:r>
    </w:p>
    <w:p w:rsidR="002C59D5" w:rsidRDefault="002C59D5" w:rsidP="00D87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59D5" w:rsidRPr="00D31582" w:rsidRDefault="002C59D5" w:rsidP="00D87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Los reflectore</w:t>
      </w:r>
      <w:r w:rsidRPr="00D31582">
        <w:rPr>
          <w:rFonts w:ascii="Arial" w:hAnsi="Arial" w:cs="Arial"/>
        </w:rPr>
        <w:t>s deberán contener las siguientes características:</w:t>
      </w:r>
    </w:p>
    <w:p w:rsidR="002C59D5" w:rsidRPr="00D31582" w:rsidRDefault="002C59D5" w:rsidP="00D87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59D5" w:rsidRPr="00D31582" w:rsidRDefault="002C59D5" w:rsidP="000E51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D31582">
        <w:rPr>
          <w:rFonts w:ascii="Arial" w:hAnsi="Arial" w:cs="Arial"/>
        </w:rPr>
        <w:t>Deberán de ser dimerizables con protocolo de 0 a 10 V, nema 7</w:t>
      </w:r>
      <w:r>
        <w:rPr>
          <w:rFonts w:ascii="Arial" w:hAnsi="Arial" w:cs="Arial"/>
        </w:rPr>
        <w:t>, en lo posible</w:t>
      </w:r>
      <w:r w:rsidRPr="00D31582">
        <w:rPr>
          <w:rFonts w:ascii="Arial" w:hAnsi="Arial" w:cs="Arial"/>
        </w:rPr>
        <w:t>.-</w:t>
      </w:r>
    </w:p>
    <w:p w:rsidR="002C59D5" w:rsidRPr="00D31582" w:rsidRDefault="002C59D5" w:rsidP="00EC1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1582">
        <w:rPr>
          <w:rFonts w:ascii="Symbol" w:hAnsi="Symbol" w:cs="Symbol"/>
        </w:rPr>
        <w:t></w:t>
      </w:r>
      <w:r w:rsidRPr="00D31582">
        <w:rPr>
          <w:rFonts w:ascii="Symbol" w:hAnsi="Symbol" w:cs="Symbol"/>
        </w:rPr>
        <w:t></w:t>
      </w:r>
      <w:r w:rsidRPr="00D31582">
        <w:rPr>
          <w:rFonts w:ascii="Symbol" w:hAnsi="Symbol" w:cs="Symbol"/>
        </w:rPr>
        <w:t></w:t>
      </w:r>
      <w:r w:rsidRPr="00D31582">
        <w:rPr>
          <w:rFonts w:ascii="Arial" w:hAnsi="Arial" w:cs="Arial"/>
        </w:rPr>
        <w:t>Diseñadas para trabajar con voltaje de 200-240 V.-</w:t>
      </w:r>
    </w:p>
    <w:p w:rsidR="002C59D5" w:rsidRPr="00D31582" w:rsidRDefault="002C59D5" w:rsidP="00EC1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1582">
        <w:rPr>
          <w:rFonts w:ascii="Symbol" w:hAnsi="Symbol" w:cs="Symbol"/>
        </w:rPr>
        <w:t></w:t>
      </w:r>
      <w:r w:rsidRPr="00D31582">
        <w:rPr>
          <w:rFonts w:ascii="Symbol" w:hAnsi="Symbol" w:cs="Symbol"/>
        </w:rPr>
        <w:t></w:t>
      </w:r>
      <w:r w:rsidRPr="00D31582">
        <w:rPr>
          <w:rFonts w:ascii="Symbol" w:hAnsi="Symbol" w:cs="Symbol"/>
        </w:rPr>
        <w:t></w:t>
      </w:r>
      <w:r w:rsidRPr="00D31582">
        <w:rPr>
          <w:rFonts w:ascii="Arial" w:hAnsi="Arial" w:cs="Arial"/>
        </w:rPr>
        <w:t>Factor de potencia mínimo igual a 0.95 a potencia nominal.-</w:t>
      </w:r>
    </w:p>
    <w:p w:rsidR="002C59D5" w:rsidRPr="00D31582" w:rsidRDefault="002C59D5" w:rsidP="00A6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1582">
        <w:rPr>
          <w:rFonts w:ascii="Symbol" w:hAnsi="Symbol" w:cs="Symbol"/>
        </w:rPr>
        <w:t></w:t>
      </w:r>
      <w:r w:rsidRPr="00D31582">
        <w:rPr>
          <w:rFonts w:ascii="Symbol" w:hAnsi="Symbol" w:cs="Symbol"/>
        </w:rPr>
        <w:t></w:t>
      </w:r>
      <w:r w:rsidRPr="00D31582">
        <w:rPr>
          <w:rFonts w:ascii="Symbol" w:hAnsi="Symbol" w:cs="Symbol"/>
        </w:rPr>
        <w:t></w:t>
      </w:r>
      <w:r w:rsidRPr="00D31582">
        <w:rPr>
          <w:rFonts w:ascii="Arial" w:hAnsi="Arial" w:cs="Arial"/>
        </w:rPr>
        <w:t>Eficiencia lumínica (lúmenes / watts) mayor o igual a 120.-</w:t>
      </w:r>
    </w:p>
    <w:p w:rsidR="002C59D5" w:rsidRPr="00D31582" w:rsidRDefault="002C59D5" w:rsidP="0037297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D31582">
        <w:rPr>
          <w:rFonts w:ascii="Arial" w:hAnsi="Arial" w:cs="Arial"/>
        </w:rPr>
        <w:t>Presentar reportes LM79, LM80.-</w:t>
      </w:r>
    </w:p>
    <w:p w:rsidR="002C59D5" w:rsidRPr="00D31582" w:rsidRDefault="002C59D5" w:rsidP="006A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1582">
        <w:rPr>
          <w:rFonts w:ascii="Symbol" w:hAnsi="Symbol" w:cs="Symbol"/>
        </w:rPr>
        <w:t></w:t>
      </w:r>
      <w:r w:rsidRPr="00D31582">
        <w:rPr>
          <w:rFonts w:ascii="Symbol" w:hAnsi="Symbol" w:cs="Symbol"/>
        </w:rPr>
        <w:t></w:t>
      </w:r>
      <w:r w:rsidRPr="00D31582">
        <w:rPr>
          <w:rFonts w:ascii="Symbol" w:hAnsi="Symbol" w:cs="Symbol"/>
        </w:rPr>
        <w:t></w:t>
      </w:r>
      <w:r w:rsidRPr="00D31582">
        <w:rPr>
          <w:rFonts w:ascii="Arial" w:hAnsi="Arial" w:cs="Arial"/>
        </w:rPr>
        <w:t xml:space="preserve">Encendido y re encendido inmediato. </w:t>
      </w:r>
    </w:p>
    <w:p w:rsidR="002C59D5" w:rsidRPr="00D31582" w:rsidRDefault="002C59D5" w:rsidP="00EC1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1582">
        <w:rPr>
          <w:rFonts w:ascii="Symbol" w:hAnsi="Symbol" w:cs="Symbol"/>
        </w:rPr>
        <w:t></w:t>
      </w:r>
      <w:r w:rsidRPr="00D31582">
        <w:rPr>
          <w:rFonts w:ascii="Symbol" w:hAnsi="Symbol" w:cs="Symbol"/>
        </w:rPr>
        <w:t></w:t>
      </w:r>
      <w:r w:rsidRPr="00D31582">
        <w:rPr>
          <w:rFonts w:ascii="Symbol" w:hAnsi="Symbol" w:cs="Symbol"/>
        </w:rPr>
        <w:t></w:t>
      </w:r>
      <w:r w:rsidRPr="00D31582">
        <w:rPr>
          <w:rFonts w:ascii="Arial" w:hAnsi="Arial" w:cs="Arial"/>
        </w:rPr>
        <w:t>IRC (Índice de reproducción cromática) &gt;70.</w:t>
      </w:r>
    </w:p>
    <w:p w:rsidR="002C59D5" w:rsidRPr="00D31582" w:rsidRDefault="002C59D5" w:rsidP="00EC1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1582">
        <w:rPr>
          <w:rFonts w:ascii="Symbol" w:hAnsi="Symbol" w:cs="Symbol"/>
        </w:rPr>
        <w:t></w:t>
      </w:r>
      <w:r w:rsidRPr="00D31582">
        <w:rPr>
          <w:rFonts w:ascii="Symbol" w:hAnsi="Symbol" w:cs="Symbol"/>
        </w:rPr>
        <w:t></w:t>
      </w:r>
      <w:r w:rsidRPr="00D31582">
        <w:rPr>
          <w:rFonts w:ascii="Symbol" w:hAnsi="Symbol" w:cs="Symbol"/>
        </w:rPr>
        <w:t></w:t>
      </w:r>
      <w:r w:rsidRPr="00D31582">
        <w:rPr>
          <w:rFonts w:ascii="Arial" w:hAnsi="Arial" w:cs="Arial"/>
        </w:rPr>
        <w:t xml:space="preserve"> (Temperatura de color)  4000- 4500º K .</w:t>
      </w:r>
    </w:p>
    <w:p w:rsidR="002C59D5" w:rsidRPr="00D31582" w:rsidRDefault="002C59D5" w:rsidP="00EC1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1582">
        <w:rPr>
          <w:rFonts w:ascii="Symbol" w:hAnsi="Symbol" w:cs="Symbol"/>
        </w:rPr>
        <w:t></w:t>
      </w:r>
      <w:r w:rsidRPr="00D31582">
        <w:rPr>
          <w:rFonts w:ascii="Symbol" w:hAnsi="Symbol" w:cs="Symbol"/>
        </w:rPr>
        <w:t></w:t>
      </w:r>
      <w:r w:rsidRPr="00D31582">
        <w:rPr>
          <w:rFonts w:ascii="Symbol" w:hAnsi="Symbol" w:cs="Symbol"/>
        </w:rPr>
        <w:t></w:t>
      </w:r>
      <w:r w:rsidRPr="00D31582">
        <w:rPr>
          <w:rFonts w:ascii="Arial" w:hAnsi="Arial" w:cs="Arial"/>
        </w:rPr>
        <w:t xml:space="preserve">Funcionamiento sin fallas de todos sus componentes mínima por </w:t>
      </w:r>
    </w:p>
    <w:p w:rsidR="002C59D5" w:rsidRPr="00D31582" w:rsidRDefault="002C59D5" w:rsidP="00EC1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1582">
        <w:rPr>
          <w:rFonts w:ascii="Arial" w:hAnsi="Arial" w:cs="Arial"/>
        </w:rPr>
        <w:t xml:space="preserve">    50000 hs de funcionamiento. Se deberá garantizar mediante ensayos  </w:t>
      </w:r>
    </w:p>
    <w:p w:rsidR="002C59D5" w:rsidRPr="00D31582" w:rsidRDefault="002C59D5" w:rsidP="00EC1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1582">
        <w:rPr>
          <w:rFonts w:ascii="Arial" w:hAnsi="Arial" w:cs="Arial"/>
        </w:rPr>
        <w:t xml:space="preserve">    realizados en laboratorios calificados, el funcionamiento de la lámpara, </w:t>
      </w:r>
    </w:p>
    <w:p w:rsidR="002C59D5" w:rsidRPr="00D31582" w:rsidRDefault="002C59D5" w:rsidP="00EC1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1582">
        <w:rPr>
          <w:rFonts w:ascii="Arial" w:hAnsi="Arial" w:cs="Arial"/>
        </w:rPr>
        <w:t xml:space="preserve">    sistema eléctrico.</w:t>
      </w:r>
    </w:p>
    <w:p w:rsidR="002C59D5" w:rsidRPr="00D31582" w:rsidRDefault="002C59D5" w:rsidP="00EC1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1582">
        <w:rPr>
          <w:rFonts w:ascii="Symbol" w:hAnsi="Symbol" w:cs="Symbol"/>
        </w:rPr>
        <w:t></w:t>
      </w:r>
      <w:r w:rsidRPr="00D31582">
        <w:rPr>
          <w:rFonts w:ascii="Symbol" w:hAnsi="Symbol" w:cs="Symbol"/>
        </w:rPr>
        <w:t></w:t>
      </w:r>
      <w:r w:rsidRPr="00D31582">
        <w:rPr>
          <w:rFonts w:ascii="Symbol" w:hAnsi="Symbol" w:cs="Symbol"/>
        </w:rPr>
        <w:t></w:t>
      </w:r>
      <w:r w:rsidRPr="00D31582">
        <w:rPr>
          <w:rFonts w:ascii="Arial" w:hAnsi="Arial" w:cs="Arial"/>
        </w:rPr>
        <w:t xml:space="preserve">Disminución del flujo luminoso menor al 20 % a las 50000 hs de funcionamiento, o la  </w:t>
      </w:r>
    </w:p>
    <w:p w:rsidR="002C59D5" w:rsidRPr="00D31582" w:rsidRDefault="002C59D5" w:rsidP="00EC1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1582">
        <w:rPr>
          <w:rFonts w:ascii="Arial" w:hAnsi="Arial" w:cs="Arial"/>
        </w:rPr>
        <w:t xml:space="preserve">    curva de mortalidad aportada por fabricante ensayada en laboratorios calificados.-</w:t>
      </w:r>
    </w:p>
    <w:p w:rsidR="002C59D5" w:rsidRPr="00D31582" w:rsidRDefault="002C59D5" w:rsidP="00EC1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1582">
        <w:rPr>
          <w:rFonts w:ascii="Symbol" w:hAnsi="Symbol" w:cs="Symbol"/>
        </w:rPr>
        <w:t></w:t>
      </w:r>
      <w:r w:rsidRPr="00D31582">
        <w:rPr>
          <w:rFonts w:ascii="Symbol" w:hAnsi="Symbol" w:cs="Symbol"/>
        </w:rPr>
        <w:t></w:t>
      </w:r>
      <w:r w:rsidRPr="00D31582">
        <w:rPr>
          <w:rFonts w:ascii="Symbol" w:hAnsi="Symbol" w:cs="Symbol"/>
        </w:rPr>
        <w:t></w:t>
      </w:r>
      <w:r w:rsidRPr="00D31582">
        <w:rPr>
          <w:rFonts w:ascii="Arial" w:hAnsi="Arial" w:cs="Arial"/>
        </w:rPr>
        <w:t>IP (índice de protección) = 65 de acuerdo a los estándares internacionales</w:t>
      </w:r>
    </w:p>
    <w:p w:rsidR="002C59D5" w:rsidRPr="00D31582" w:rsidRDefault="002C59D5" w:rsidP="00EC1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1582">
        <w:rPr>
          <w:rFonts w:ascii="Arial" w:hAnsi="Arial" w:cs="Arial"/>
        </w:rPr>
        <w:t xml:space="preserve">    de la Comisión Electrotécnica Internacional y con diseño adecuado para su fin.</w:t>
      </w:r>
    </w:p>
    <w:p w:rsidR="002C59D5" w:rsidRPr="00D31582" w:rsidRDefault="002C59D5" w:rsidP="00EC1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1582">
        <w:rPr>
          <w:rFonts w:ascii="Symbol" w:hAnsi="Symbol" w:cs="Symbol"/>
        </w:rPr>
        <w:t></w:t>
      </w:r>
      <w:r w:rsidRPr="00D31582">
        <w:rPr>
          <w:rFonts w:ascii="Arial" w:hAnsi="Arial" w:cs="Arial"/>
        </w:rPr>
        <w:t xml:space="preserve">  Rango de temperaturas de trabajo de -10°C  a + 40°C.</w:t>
      </w:r>
    </w:p>
    <w:p w:rsidR="002C59D5" w:rsidRPr="00D31582" w:rsidRDefault="002C59D5" w:rsidP="00EC1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1582">
        <w:rPr>
          <w:rFonts w:ascii="Symbol" w:hAnsi="Symbol" w:cs="Symbol"/>
        </w:rPr>
        <w:t></w:t>
      </w:r>
      <w:r w:rsidRPr="00D31582">
        <w:rPr>
          <w:rFonts w:ascii="Symbol" w:hAnsi="Symbol" w:cs="Symbol"/>
        </w:rPr>
        <w:t></w:t>
      </w:r>
      <w:r w:rsidRPr="00D31582">
        <w:rPr>
          <w:rFonts w:ascii="Symbol" w:hAnsi="Symbol" w:cs="Symbol"/>
        </w:rPr>
        <w:t></w:t>
      </w:r>
      <w:r w:rsidRPr="00D31582">
        <w:rPr>
          <w:rFonts w:ascii="Arial" w:hAnsi="Arial" w:cs="Arial"/>
        </w:rPr>
        <w:t xml:space="preserve">Ser completas en todos sus componentes integrados y armados como una unidad  </w:t>
      </w:r>
    </w:p>
    <w:p w:rsidR="002C59D5" w:rsidRPr="00D31582" w:rsidRDefault="002C59D5" w:rsidP="000A1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1582">
        <w:rPr>
          <w:rFonts w:ascii="Arial" w:hAnsi="Arial" w:cs="Arial"/>
        </w:rPr>
        <w:t xml:space="preserve">    indivisible: carcasa, foco, etc. de forma</w:t>
      </w:r>
      <w:r>
        <w:rPr>
          <w:rFonts w:ascii="Arial" w:hAnsi="Arial" w:cs="Arial"/>
        </w:rPr>
        <w:t xml:space="preserve"> tal que la luminaria se acople.-</w:t>
      </w:r>
    </w:p>
    <w:p w:rsidR="002C59D5" w:rsidRPr="00D31582" w:rsidRDefault="002C59D5" w:rsidP="00EC1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1582">
        <w:rPr>
          <w:rFonts w:ascii="Symbol" w:hAnsi="Symbol" w:cs="Symbol"/>
        </w:rPr>
        <w:t></w:t>
      </w:r>
      <w:r w:rsidRPr="00D31582">
        <w:rPr>
          <w:rFonts w:ascii="Symbol" w:hAnsi="Symbol" w:cs="Symbol"/>
        </w:rPr>
        <w:t></w:t>
      </w:r>
      <w:r w:rsidRPr="00D31582">
        <w:rPr>
          <w:rFonts w:ascii="Arial" w:hAnsi="Arial" w:cs="Arial"/>
        </w:rPr>
        <w:t xml:space="preserve">Se deberá presentar certificado el cual compruebe su inmunidad ante descargas  </w:t>
      </w:r>
    </w:p>
    <w:p w:rsidR="002C59D5" w:rsidRPr="00D31582" w:rsidRDefault="002C59D5" w:rsidP="00EC1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1582">
        <w:rPr>
          <w:rFonts w:ascii="Arial" w:hAnsi="Arial" w:cs="Arial"/>
        </w:rPr>
        <w:t xml:space="preserve">   atmosféricas, deberá incluir descargador de sobretensión, indicar si es línea – línea, o</w:t>
      </w:r>
    </w:p>
    <w:p w:rsidR="002C59D5" w:rsidRPr="00D31582" w:rsidRDefault="002C59D5" w:rsidP="00EC1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1582">
        <w:rPr>
          <w:rFonts w:ascii="Arial" w:hAnsi="Arial" w:cs="Arial"/>
        </w:rPr>
        <w:t xml:space="preserve">   línea – tierra, indicando valores.</w:t>
      </w:r>
    </w:p>
    <w:p w:rsidR="002C59D5" w:rsidRPr="00D31582" w:rsidRDefault="002C59D5" w:rsidP="00EC1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1582">
        <w:rPr>
          <w:rFonts w:ascii="Symbol" w:hAnsi="Symbol" w:cs="Symbol"/>
        </w:rPr>
        <w:t></w:t>
      </w:r>
      <w:r w:rsidRPr="00D31582">
        <w:rPr>
          <w:rFonts w:ascii="Symbol" w:hAnsi="Symbol" w:cs="Symbol"/>
        </w:rPr>
        <w:t></w:t>
      </w:r>
      <w:r w:rsidRPr="00D31582">
        <w:rPr>
          <w:rFonts w:ascii="Arial" w:hAnsi="Arial" w:cs="Arial"/>
        </w:rPr>
        <w:t>Se deberá presentar garantía mínima de 8 años por el total de producto.</w:t>
      </w:r>
    </w:p>
    <w:p w:rsidR="002C59D5" w:rsidRPr="00D31582" w:rsidRDefault="002C59D5" w:rsidP="00A6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59D5" w:rsidRPr="00D31582" w:rsidRDefault="002C59D5" w:rsidP="00A6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1582">
        <w:rPr>
          <w:rFonts w:ascii="Arial" w:hAnsi="Arial" w:cs="Arial"/>
        </w:rPr>
        <w:t>Tipo de Aislación Clase II preferentemente.-</w:t>
      </w:r>
    </w:p>
    <w:p w:rsidR="002C59D5" w:rsidRPr="00D31582" w:rsidRDefault="002C59D5" w:rsidP="00A6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1582">
        <w:rPr>
          <w:rFonts w:ascii="Arial" w:hAnsi="Arial" w:cs="Arial"/>
        </w:rPr>
        <w:t>Tasa de distorsión armónica (THD) menor o igual a 8%, a potencia nominal, presentar graficas del comportamiento del driver si no está en el reporte LM-79.-</w:t>
      </w:r>
    </w:p>
    <w:p w:rsidR="002C59D5" w:rsidRPr="00D31582" w:rsidRDefault="002C59D5" w:rsidP="006E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1582">
        <w:rPr>
          <w:rFonts w:ascii="Arial" w:hAnsi="Arial" w:cs="Arial"/>
        </w:rPr>
        <w:t xml:space="preserve">   </w:t>
      </w:r>
    </w:p>
    <w:p w:rsidR="002C59D5" w:rsidRPr="006561BA" w:rsidRDefault="002C59D5" w:rsidP="006E118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8"/>
          <w:szCs w:val="28"/>
        </w:rPr>
      </w:pPr>
      <w:r w:rsidRPr="006561BA">
        <w:rPr>
          <w:rFonts w:ascii="Bookman Old Style" w:hAnsi="Bookman Old Style" w:cs="Bookman Old Style"/>
          <w:b/>
          <w:bCs/>
          <w:sz w:val="28"/>
          <w:szCs w:val="28"/>
        </w:rPr>
        <w:t>DE LA CALIDAD Y DISPONIBILIDAD DE L</w:t>
      </w:r>
      <w:r>
        <w:rPr>
          <w:rFonts w:ascii="Bookman Old Style" w:hAnsi="Bookman Old Style" w:cs="Bookman Old Style"/>
          <w:b/>
          <w:bCs/>
          <w:sz w:val="28"/>
          <w:szCs w:val="28"/>
        </w:rPr>
        <w:t>O</w:t>
      </w:r>
      <w:r w:rsidRPr="006561BA">
        <w:rPr>
          <w:rFonts w:ascii="Bookman Old Style" w:hAnsi="Bookman Old Style" w:cs="Bookman Old Style"/>
          <w:b/>
          <w:bCs/>
          <w:sz w:val="28"/>
          <w:szCs w:val="28"/>
        </w:rPr>
        <w:t xml:space="preserve">S </w:t>
      </w:r>
      <w:r>
        <w:rPr>
          <w:rFonts w:ascii="Bookman Old Style" w:hAnsi="Bookman Old Style" w:cs="Bookman Old Style"/>
          <w:b/>
          <w:bCs/>
          <w:sz w:val="28"/>
          <w:szCs w:val="28"/>
        </w:rPr>
        <w:t>REFLECTORE</w:t>
      </w:r>
      <w:r w:rsidRPr="006561BA">
        <w:rPr>
          <w:rFonts w:ascii="Bookman Old Style" w:hAnsi="Bookman Old Style" w:cs="Bookman Old Style"/>
          <w:b/>
          <w:bCs/>
          <w:sz w:val="28"/>
          <w:szCs w:val="28"/>
        </w:rPr>
        <w:t>S.</w:t>
      </w:r>
    </w:p>
    <w:p w:rsidR="002C59D5" w:rsidRDefault="002C59D5" w:rsidP="006E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59D5" w:rsidRPr="00D31582" w:rsidRDefault="002C59D5" w:rsidP="006E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1582">
        <w:rPr>
          <w:rFonts w:ascii="Arial" w:hAnsi="Arial" w:cs="Arial"/>
        </w:rPr>
        <w:t>La calidad de las luminarias se acreditará mediante las certificaciones técnicas</w:t>
      </w:r>
    </w:p>
    <w:p w:rsidR="002C59D5" w:rsidRPr="00D31582" w:rsidRDefault="002C59D5" w:rsidP="006E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1582">
        <w:rPr>
          <w:rFonts w:ascii="Arial" w:hAnsi="Arial" w:cs="Arial"/>
        </w:rPr>
        <w:t>que se dirán.</w:t>
      </w:r>
    </w:p>
    <w:p w:rsidR="002C59D5" w:rsidRPr="00D31582" w:rsidRDefault="002C59D5" w:rsidP="006E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1582">
        <w:rPr>
          <w:rFonts w:ascii="Symbol" w:hAnsi="Symbol" w:cs="Symbol"/>
        </w:rPr>
        <w:t></w:t>
      </w:r>
      <w:r w:rsidRPr="00D31582">
        <w:rPr>
          <w:rFonts w:ascii="Symbol" w:hAnsi="Symbol" w:cs="Symbol"/>
        </w:rPr>
        <w:t></w:t>
      </w:r>
      <w:r w:rsidRPr="00D31582">
        <w:rPr>
          <w:rFonts w:ascii="Symbol" w:hAnsi="Symbol" w:cs="Symbol"/>
        </w:rPr>
        <w:t></w:t>
      </w:r>
      <w:r w:rsidRPr="00D31582">
        <w:rPr>
          <w:rFonts w:ascii="Arial" w:hAnsi="Arial" w:cs="Arial"/>
        </w:rPr>
        <w:t>Deben indicar si cumplen con las normas ANSI-IEC.-</w:t>
      </w:r>
    </w:p>
    <w:p w:rsidR="002C59D5" w:rsidRPr="00D31582" w:rsidRDefault="002C59D5" w:rsidP="006E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1582">
        <w:rPr>
          <w:rFonts w:ascii="Symbol" w:hAnsi="Symbol" w:cs="Symbol"/>
        </w:rPr>
        <w:t></w:t>
      </w:r>
      <w:r w:rsidRPr="00D31582">
        <w:rPr>
          <w:rFonts w:ascii="Symbol" w:hAnsi="Symbol" w:cs="Symbol"/>
        </w:rPr>
        <w:t></w:t>
      </w:r>
      <w:r w:rsidRPr="00D31582">
        <w:rPr>
          <w:rFonts w:ascii="Symbol" w:hAnsi="Symbol" w:cs="Symbol"/>
        </w:rPr>
        <w:t></w:t>
      </w:r>
      <w:r w:rsidRPr="00D31582">
        <w:rPr>
          <w:rFonts w:ascii="Arial" w:hAnsi="Arial" w:cs="Arial"/>
        </w:rPr>
        <w:t>Deberán indicar si poseen como mínimo la certificación internacional FCC y</w:t>
      </w:r>
    </w:p>
    <w:p w:rsidR="002C59D5" w:rsidRPr="00D31582" w:rsidRDefault="002C59D5" w:rsidP="006E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1582">
        <w:rPr>
          <w:rFonts w:ascii="Arial" w:hAnsi="Arial" w:cs="Arial"/>
        </w:rPr>
        <w:t xml:space="preserve">   Certificación internacional UL.-</w:t>
      </w:r>
    </w:p>
    <w:p w:rsidR="002C59D5" w:rsidRPr="00D31582" w:rsidRDefault="002C59D5" w:rsidP="006E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1582">
        <w:rPr>
          <w:rFonts w:ascii="Arial" w:hAnsi="Arial" w:cs="Arial"/>
        </w:rPr>
        <w:t>En la oferta se deberá indicar si cumplen con</w:t>
      </w:r>
      <w:r w:rsidRPr="00D31582">
        <w:rPr>
          <w:rFonts w:ascii="Arial" w:hAnsi="Arial" w:cs="Arial"/>
          <w:b/>
          <w:bCs/>
        </w:rPr>
        <w:t xml:space="preserve"> </w:t>
      </w:r>
      <w:r w:rsidRPr="00D31582">
        <w:rPr>
          <w:rFonts w:ascii="Arial" w:hAnsi="Arial" w:cs="Arial"/>
        </w:rPr>
        <w:t>dichas indicaciones, y si cuentan con ellas adjuntarlas como documentos.</w:t>
      </w:r>
    </w:p>
    <w:p w:rsidR="002C59D5" w:rsidRPr="00D31582" w:rsidRDefault="002C59D5" w:rsidP="006E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1582">
        <w:rPr>
          <w:rFonts w:ascii="Arial" w:hAnsi="Arial" w:cs="Arial"/>
        </w:rPr>
        <w:t xml:space="preserve">  Deberán cumplir en su defecto con las siguientes normas UNIT-IEC/PAS 62722-2-1:2011 (adopción unit  diciembre 2016), y UNIT-IEC/PAS 62717:2011 (adopción unit diciembre 2016 ).-</w:t>
      </w:r>
    </w:p>
    <w:p w:rsidR="002C59D5" w:rsidRPr="00D31582" w:rsidRDefault="002C59D5" w:rsidP="006E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59D5" w:rsidRPr="00D31582" w:rsidRDefault="002C59D5" w:rsidP="006E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1582">
        <w:rPr>
          <w:rFonts w:ascii="Arial" w:hAnsi="Arial" w:cs="Arial"/>
        </w:rPr>
        <w:t xml:space="preserve">Los datos  técnicos deberán de ser presentados en formato digital en pen drive o CD y deberán presentar los archivos IES con datos fotométricos correspondientes.  </w:t>
      </w:r>
    </w:p>
    <w:p w:rsidR="002C59D5" w:rsidRPr="00372977" w:rsidRDefault="002C59D5" w:rsidP="00374C2A">
      <w:pPr>
        <w:rPr>
          <w:b/>
          <w:bCs/>
          <w:sz w:val="28"/>
          <w:szCs w:val="28"/>
        </w:rPr>
      </w:pPr>
    </w:p>
    <w:sectPr w:rsidR="002C59D5" w:rsidRPr="00372977" w:rsidSect="00C061AA">
      <w:headerReference w:type="default" r:id="rId7"/>
      <w:pgSz w:w="11906" w:h="16838"/>
      <w:pgMar w:top="1417" w:right="1080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9D5" w:rsidRDefault="002C59D5" w:rsidP="002C7846">
      <w:pPr>
        <w:spacing w:after="0" w:line="240" w:lineRule="auto"/>
      </w:pPr>
      <w:r>
        <w:separator/>
      </w:r>
    </w:p>
  </w:endnote>
  <w:endnote w:type="continuationSeparator" w:id="0">
    <w:p w:rsidR="002C59D5" w:rsidRDefault="002C59D5" w:rsidP="002C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9D5" w:rsidRDefault="002C59D5" w:rsidP="002C7846">
      <w:pPr>
        <w:spacing w:after="0" w:line="240" w:lineRule="auto"/>
      </w:pPr>
      <w:r>
        <w:separator/>
      </w:r>
    </w:p>
  </w:footnote>
  <w:footnote w:type="continuationSeparator" w:id="0">
    <w:p w:rsidR="002C59D5" w:rsidRDefault="002C59D5" w:rsidP="002C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9D5" w:rsidRDefault="002C59D5">
    <w:pPr>
      <w:pStyle w:val="Header"/>
    </w:pPr>
    <w:r>
      <w:t>OFICINA TECNICA A.P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604E5"/>
    <w:multiLevelType w:val="hybridMultilevel"/>
    <w:tmpl w:val="CE925872"/>
    <w:lvl w:ilvl="0" w:tplc="380A0001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 w:tplc="380A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 w:tplc="380A0001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 w:tplc="380A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 w:tplc="380A0001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 w:tplc="380A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1">
    <w:nsid w:val="1ECD54AD"/>
    <w:multiLevelType w:val="hybridMultilevel"/>
    <w:tmpl w:val="7D828822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3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8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8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27F36294"/>
    <w:multiLevelType w:val="hybridMultilevel"/>
    <w:tmpl w:val="1580515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F71E7A"/>
    <w:multiLevelType w:val="hybridMultilevel"/>
    <w:tmpl w:val="D0586A7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B752C7"/>
    <w:multiLevelType w:val="hybridMultilevel"/>
    <w:tmpl w:val="C974E9F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EB01B8F"/>
    <w:multiLevelType w:val="hybridMultilevel"/>
    <w:tmpl w:val="C4963F1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21F5FDA"/>
    <w:multiLevelType w:val="hybridMultilevel"/>
    <w:tmpl w:val="DB747FF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D3F2379"/>
    <w:multiLevelType w:val="hybridMultilevel"/>
    <w:tmpl w:val="1D0CC9F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6D721EF"/>
    <w:multiLevelType w:val="hybridMultilevel"/>
    <w:tmpl w:val="060C7DA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3665229"/>
    <w:multiLevelType w:val="hybridMultilevel"/>
    <w:tmpl w:val="62B2B38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7F2517F"/>
    <w:multiLevelType w:val="hybridMultilevel"/>
    <w:tmpl w:val="EEA4B3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18A"/>
    <w:rsid w:val="000A1C87"/>
    <w:rsid w:val="000E3FCC"/>
    <w:rsid w:val="000E5173"/>
    <w:rsid w:val="000E7F5F"/>
    <w:rsid w:val="000F7695"/>
    <w:rsid w:val="00105B49"/>
    <w:rsid w:val="001815E3"/>
    <w:rsid w:val="001C2678"/>
    <w:rsid w:val="002572B9"/>
    <w:rsid w:val="002B0460"/>
    <w:rsid w:val="002C59D5"/>
    <w:rsid w:val="002C7846"/>
    <w:rsid w:val="00307DC7"/>
    <w:rsid w:val="00317DF7"/>
    <w:rsid w:val="00372977"/>
    <w:rsid w:val="00374C2A"/>
    <w:rsid w:val="00391575"/>
    <w:rsid w:val="00497C87"/>
    <w:rsid w:val="00555CD5"/>
    <w:rsid w:val="0057039B"/>
    <w:rsid w:val="005B1BA9"/>
    <w:rsid w:val="005B6515"/>
    <w:rsid w:val="006561BA"/>
    <w:rsid w:val="00693A5A"/>
    <w:rsid w:val="006A347B"/>
    <w:rsid w:val="006A54EA"/>
    <w:rsid w:val="006E118A"/>
    <w:rsid w:val="007032E5"/>
    <w:rsid w:val="0070595E"/>
    <w:rsid w:val="00725336"/>
    <w:rsid w:val="00751C28"/>
    <w:rsid w:val="007803E2"/>
    <w:rsid w:val="00781A18"/>
    <w:rsid w:val="007842BC"/>
    <w:rsid w:val="007B1F1E"/>
    <w:rsid w:val="007F21D1"/>
    <w:rsid w:val="007F5D97"/>
    <w:rsid w:val="0081512A"/>
    <w:rsid w:val="008255AA"/>
    <w:rsid w:val="00834B26"/>
    <w:rsid w:val="00850A17"/>
    <w:rsid w:val="008926D3"/>
    <w:rsid w:val="008D2344"/>
    <w:rsid w:val="008F5A67"/>
    <w:rsid w:val="0091227D"/>
    <w:rsid w:val="009328A6"/>
    <w:rsid w:val="0096069C"/>
    <w:rsid w:val="0097497C"/>
    <w:rsid w:val="0099741D"/>
    <w:rsid w:val="009C49E4"/>
    <w:rsid w:val="009F29E2"/>
    <w:rsid w:val="00A27CDB"/>
    <w:rsid w:val="00A61DDD"/>
    <w:rsid w:val="00A67471"/>
    <w:rsid w:val="00A8711B"/>
    <w:rsid w:val="00AC35EC"/>
    <w:rsid w:val="00AC482D"/>
    <w:rsid w:val="00AC69C4"/>
    <w:rsid w:val="00B032F9"/>
    <w:rsid w:val="00BC67D5"/>
    <w:rsid w:val="00C061AA"/>
    <w:rsid w:val="00C5278F"/>
    <w:rsid w:val="00D31582"/>
    <w:rsid w:val="00D3537D"/>
    <w:rsid w:val="00D53AC6"/>
    <w:rsid w:val="00D74143"/>
    <w:rsid w:val="00D87719"/>
    <w:rsid w:val="00DC7C86"/>
    <w:rsid w:val="00E42189"/>
    <w:rsid w:val="00E65C72"/>
    <w:rsid w:val="00EB1816"/>
    <w:rsid w:val="00EC1657"/>
    <w:rsid w:val="00EF39E1"/>
    <w:rsid w:val="00F85767"/>
    <w:rsid w:val="00FA2129"/>
    <w:rsid w:val="00FE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18A"/>
    <w:pPr>
      <w:spacing w:after="200" w:line="276" w:lineRule="auto"/>
    </w:pPr>
    <w:rPr>
      <w:rFonts w:ascii="Calibri" w:hAnsi="Calibri" w:cs="Calibri"/>
      <w:lang w:val="es-UY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7846"/>
    <w:pPr>
      <w:tabs>
        <w:tab w:val="center" w:pos="4252"/>
        <w:tab w:val="right" w:pos="8504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C7846"/>
    <w:rPr>
      <w:rFonts w:ascii="Calibri" w:eastAsia="Times New Roman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2C7846"/>
    <w:pPr>
      <w:tabs>
        <w:tab w:val="center" w:pos="4252"/>
        <w:tab w:val="right" w:pos="8504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C7846"/>
    <w:rPr>
      <w:rFonts w:ascii="Calibri" w:eastAsia="Times New Roman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7032E5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s-ES" w:eastAsia="es-ES"/>
    </w:rPr>
  </w:style>
  <w:style w:type="character" w:customStyle="1" w:styleId="subhead1">
    <w:name w:val="subhead1"/>
    <w:uiPriority w:val="99"/>
    <w:rsid w:val="00E42189"/>
    <w:rPr>
      <w:b/>
      <w:bCs/>
      <w:sz w:val="24"/>
      <w:szCs w:val="24"/>
    </w:rPr>
  </w:style>
  <w:style w:type="character" w:customStyle="1" w:styleId="headline1">
    <w:name w:val="headline1"/>
    <w:uiPriority w:val="99"/>
    <w:rsid w:val="00E42189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7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039B"/>
    <w:rPr>
      <w:rFonts w:ascii="Tahoma" w:eastAsia="Times New Roman" w:hAnsi="Tahoma" w:cs="Tahoma"/>
      <w:sz w:val="16"/>
      <w:szCs w:val="16"/>
      <w:lang w:eastAsia="en-US"/>
    </w:rPr>
  </w:style>
  <w:style w:type="table" w:styleId="TableClassic3">
    <w:name w:val="Table Classic 3"/>
    <w:basedOn w:val="TableNormal"/>
    <w:uiPriority w:val="99"/>
    <w:rsid w:val="009328A6"/>
    <w:pPr>
      <w:spacing w:after="200" w:line="276" w:lineRule="auto"/>
    </w:pPr>
    <w:rPr>
      <w:rFonts w:ascii="Calibri" w:hAnsi="Calibri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7803E2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2">
    <w:name w:val="Table Classic 2"/>
    <w:basedOn w:val="TableNormal"/>
    <w:uiPriority w:val="99"/>
    <w:rsid w:val="00B032F9"/>
    <w:pPr>
      <w:spacing w:after="200" w:line="276" w:lineRule="auto"/>
    </w:pPr>
    <w:rPr>
      <w:rFonts w:ascii="Calibri" w:hAnsi="Calibri"/>
      <w:sz w:val="20"/>
      <w:szCs w:val="20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784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842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842BC"/>
    <w:rPr>
      <w:rFonts w:ascii="Calibri" w:eastAsia="Times New Roman" w:hAnsi="Calibri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84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842BC"/>
    <w:rPr>
      <w:b/>
      <w:bCs/>
    </w:rPr>
  </w:style>
  <w:style w:type="paragraph" w:styleId="ListParagraph">
    <w:name w:val="List Paragraph"/>
    <w:basedOn w:val="Normal"/>
    <w:uiPriority w:val="99"/>
    <w:qFormat/>
    <w:rsid w:val="00D8771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67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409</Words>
  <Characters>2253</Characters>
  <Application>Microsoft Office Outlook</Application>
  <DocSecurity>0</DocSecurity>
  <Lines>0</Lines>
  <Paragraphs>0</Paragraphs>
  <ScaleCrop>false</ScaleCrop>
  <Company>idep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CARACTERISTICAS TECNICAS DE LUMINARIAS A SUMINISTRAR POR TERCEROS</dc:title>
  <dc:subject/>
  <dc:creator>SalviR</dc:creator>
  <cp:keywords/>
  <dc:description/>
  <cp:lastModifiedBy>GuerreroN</cp:lastModifiedBy>
  <cp:revision>2</cp:revision>
  <cp:lastPrinted>2017-11-15T17:08:00Z</cp:lastPrinted>
  <dcterms:created xsi:type="dcterms:W3CDTF">2018-12-12T08:08:00Z</dcterms:created>
  <dcterms:modified xsi:type="dcterms:W3CDTF">2018-12-12T08:08:00Z</dcterms:modified>
</cp:coreProperties>
</file>