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CA" w:rsidRDefault="005067D0">
      <w:pPr>
        <w:pStyle w:val="Ttulo"/>
        <w:ind w:left="1418"/>
        <w:rPr>
          <w:rFonts w:eastAsia="Batang"/>
        </w:rPr>
      </w:pPr>
      <w:r w:rsidRPr="005067D0">
        <w:rPr>
          <w:rFonts w:eastAsia="Batang"/>
          <w:noProof/>
          <w:lang w:val="es-ES"/>
        </w:rPr>
        <w:pict>
          <v:shape id="_x0000_s1026" type="#_x0000_t75" style="position:absolute;left:0;text-align:left;margin-left:-87.55pt;margin-top:-45.25pt;width:147.45pt;height:119.15pt;z-index:251657728">
            <v:imagedata r:id="rId8" o:title=""/>
          </v:shape>
          <o:OLEObject Type="Embed" ProgID="PBrush" ShapeID="_x0000_s1026" DrawAspect="Content" ObjectID="_1605096924" r:id="rId9"/>
        </w:pict>
      </w:r>
      <w:r w:rsidR="009105CA">
        <w:rPr>
          <w:rFonts w:eastAsia="Batang"/>
        </w:rPr>
        <w:t>PLIEGO DE CONDICIONES PARTICULARES PARA</w:t>
      </w:r>
    </w:p>
    <w:p w:rsidR="00C631E4" w:rsidRDefault="009105CA" w:rsidP="00755F9A">
      <w:pPr>
        <w:ind w:left="1418"/>
        <w:jc w:val="center"/>
        <w:rPr>
          <w:rFonts w:eastAsia="Batang"/>
          <w:b/>
          <w:bCs/>
          <w:color w:val="33CCCC"/>
        </w:rPr>
      </w:pPr>
      <w:r>
        <w:rPr>
          <w:rFonts w:eastAsia="Batang"/>
          <w:b/>
          <w:bCs/>
        </w:rPr>
        <w:t xml:space="preserve">LA CONTRATACION DE SERVICIOS </w:t>
      </w:r>
    </w:p>
    <w:p w:rsidR="00C631E4" w:rsidRDefault="00C631E4" w:rsidP="0068249C">
      <w:pPr>
        <w:jc w:val="both"/>
        <w:rPr>
          <w:rFonts w:eastAsia="Batang"/>
        </w:rPr>
      </w:pPr>
    </w:p>
    <w:p w:rsidR="00EA64ED" w:rsidRDefault="00F01250">
      <w:pPr>
        <w:jc w:val="both"/>
        <w:rPr>
          <w:rFonts w:eastAsia="Batang"/>
        </w:rPr>
      </w:pPr>
      <w:r>
        <w:rPr>
          <w:rFonts w:eastAsia="Batang"/>
        </w:rPr>
        <w:t>Por el per</w:t>
      </w:r>
    </w:p>
    <w:p w:rsidR="00F01250" w:rsidRDefault="00F01250" w:rsidP="00F01250">
      <w:pPr>
        <w:jc w:val="right"/>
        <w:rPr>
          <w:rFonts w:eastAsia="Batang"/>
          <w:b/>
          <w:bCs/>
        </w:rPr>
      </w:pPr>
      <w:r>
        <w:rPr>
          <w:rFonts w:eastAsia="Batang"/>
          <w:b/>
          <w:bCs/>
        </w:rPr>
        <w:t>INCISO: 18</w:t>
      </w:r>
    </w:p>
    <w:p w:rsidR="00F01250" w:rsidRDefault="00F01250" w:rsidP="00F01250">
      <w:pPr>
        <w:jc w:val="right"/>
        <w:rPr>
          <w:rFonts w:eastAsia="Batang"/>
          <w:b/>
          <w:bCs/>
        </w:rPr>
      </w:pPr>
      <w:r>
        <w:rPr>
          <w:rFonts w:eastAsia="Batang"/>
          <w:b/>
          <w:bCs/>
        </w:rPr>
        <w:t>Unidad Ejecutora: 01</w:t>
      </w:r>
    </w:p>
    <w:p w:rsidR="00F01250" w:rsidRDefault="00F01250" w:rsidP="00F01250">
      <w:pPr>
        <w:jc w:val="right"/>
        <w:rPr>
          <w:rFonts w:eastAsia="Batang"/>
          <w:b/>
          <w:bCs/>
          <w:iCs/>
        </w:rPr>
      </w:pPr>
      <w:r>
        <w:rPr>
          <w:rFonts w:eastAsia="Batang"/>
          <w:b/>
          <w:bCs/>
        </w:rPr>
        <w:t>Licitación Abreviada  Nº 1/2325/18</w:t>
      </w:r>
    </w:p>
    <w:p w:rsidR="00F01250" w:rsidRDefault="00F01250" w:rsidP="00F01250">
      <w:pPr>
        <w:jc w:val="both"/>
        <w:rPr>
          <w:rFonts w:eastAsia="Batang"/>
          <w:b/>
          <w:bCs/>
          <w:iCs/>
        </w:rPr>
      </w:pPr>
    </w:p>
    <w:p w:rsidR="00F01250" w:rsidRDefault="00F01250" w:rsidP="00F01250">
      <w:pPr>
        <w:jc w:val="both"/>
        <w:rPr>
          <w:rFonts w:eastAsia="Batang"/>
        </w:rPr>
      </w:pPr>
      <w:r>
        <w:rPr>
          <w:rFonts w:eastAsia="Batang"/>
          <w:b/>
        </w:rPr>
        <w:t>APERTURA</w:t>
      </w:r>
      <w:r>
        <w:rPr>
          <w:lang w:val="pt-BR"/>
        </w:rPr>
        <w:t xml:space="preserve">: </w:t>
      </w:r>
      <w:r>
        <w:rPr>
          <w:rFonts w:eastAsia="Batang"/>
        </w:rPr>
        <w:t xml:space="preserve">La Apertura de las ofertas se realizará </w:t>
      </w:r>
      <w:r>
        <w:rPr>
          <w:rFonts w:eastAsia="Batang"/>
          <w:b/>
        </w:rPr>
        <w:t xml:space="preserve">el </w:t>
      </w:r>
      <w:r>
        <w:rPr>
          <w:rFonts w:eastAsia="Batang"/>
          <w:b/>
          <w:i/>
          <w:sz w:val="28"/>
          <w:szCs w:val="28"/>
          <w:u w:val="single"/>
        </w:rPr>
        <w:t>11 de diciembre de 2018  a las 14:00 horas</w:t>
      </w:r>
      <w:r>
        <w:rPr>
          <w:rFonts w:eastAsia="Batang"/>
          <w:i/>
          <w:sz w:val="28"/>
          <w:szCs w:val="28"/>
          <w:u w:val="single"/>
        </w:rPr>
        <w:t xml:space="preserve">, </w:t>
      </w:r>
      <w:r>
        <w:rPr>
          <w:rFonts w:eastAsia="Batang"/>
        </w:rPr>
        <w:t>en el local del  Departamento de Servicios Generales, Sección Adquisiciones sito en Ituzaingó 1474. Primer Piso.</w:t>
      </w:r>
    </w:p>
    <w:p w:rsidR="00F01250" w:rsidRDefault="00F01250" w:rsidP="00F01250">
      <w:pPr>
        <w:tabs>
          <w:tab w:val="left" w:pos="284"/>
          <w:tab w:val="left" w:pos="1560"/>
        </w:tabs>
        <w:jc w:val="both"/>
        <w:rPr>
          <w:rFonts w:eastAsia="Batang"/>
          <w:b/>
          <w:bCs/>
          <w:iCs/>
          <w:lang w:val="pt-BR"/>
        </w:rPr>
      </w:pPr>
    </w:p>
    <w:p w:rsidR="00F01250" w:rsidRDefault="00F01250" w:rsidP="00F01250">
      <w:pPr>
        <w:jc w:val="both"/>
        <w:rPr>
          <w:rFonts w:eastAsia="Batang"/>
          <w:b/>
          <w:bCs/>
          <w:lang w:val="es-ES"/>
        </w:rPr>
      </w:pPr>
      <w:r>
        <w:rPr>
          <w:rFonts w:eastAsia="Batang"/>
          <w:b/>
          <w:bCs/>
        </w:rPr>
        <w:t>1. OBJETO</w:t>
      </w:r>
    </w:p>
    <w:p w:rsidR="00F01250" w:rsidRDefault="00F01250" w:rsidP="00F01250">
      <w:pPr>
        <w:jc w:val="both"/>
        <w:rPr>
          <w:rFonts w:eastAsia="Batang"/>
          <w:b/>
          <w:u w:val="single"/>
        </w:rPr>
      </w:pPr>
      <w:r>
        <w:rPr>
          <w:rFonts w:eastAsia="Batang"/>
        </w:rPr>
        <w:t xml:space="preserve">Se convoca a Licitación Abreviada para la </w:t>
      </w:r>
      <w:r>
        <w:rPr>
          <w:rFonts w:eastAsia="Batang"/>
          <w:b/>
        </w:rPr>
        <w:t xml:space="preserve">contratación de servicio de: </w:t>
      </w:r>
    </w:p>
    <w:p w:rsidR="00F01250" w:rsidRDefault="00F01250" w:rsidP="00F01250">
      <w:pPr>
        <w:jc w:val="both"/>
        <w:rPr>
          <w:rFonts w:eastAsia="Batang"/>
          <w:b/>
          <w:u w:val="single"/>
        </w:rPr>
      </w:pPr>
    </w:p>
    <w:p w:rsidR="00F01250" w:rsidRDefault="00F01250" w:rsidP="00F01250">
      <w:pPr>
        <w:numPr>
          <w:ilvl w:val="0"/>
          <w:numId w:val="43"/>
        </w:numPr>
        <w:ind w:left="510"/>
        <w:jc w:val="both"/>
        <w:rPr>
          <w:rFonts w:eastAsia="Batang"/>
          <w:b/>
        </w:rPr>
      </w:pPr>
      <w:r w:rsidRPr="00575890">
        <w:rPr>
          <w:rFonts w:eastAsia="Batang"/>
          <w:b/>
          <w:highlight w:val="yellow"/>
        </w:rPr>
        <w:t>Un ascensorista</w:t>
      </w:r>
      <w:r>
        <w:rPr>
          <w:rFonts w:eastAsia="Batang"/>
          <w:b/>
        </w:rPr>
        <w:t xml:space="preserve"> para el edificio de Ituzaingó 1467, de lunes a viernes con un máximo de 8 horas diarias.</w:t>
      </w:r>
    </w:p>
    <w:p w:rsidR="00F01250" w:rsidRDefault="00F01250" w:rsidP="00F01250">
      <w:pPr>
        <w:ind w:left="510"/>
        <w:jc w:val="both"/>
        <w:rPr>
          <w:rFonts w:eastAsia="Batang"/>
          <w:b/>
        </w:rPr>
      </w:pPr>
    </w:p>
    <w:p w:rsidR="00F01250" w:rsidRDefault="00F01250" w:rsidP="00F01250">
      <w:pPr>
        <w:ind w:left="510"/>
        <w:jc w:val="both"/>
        <w:rPr>
          <w:rFonts w:eastAsia="Batang"/>
          <w:b/>
        </w:rPr>
      </w:pPr>
      <w:r>
        <w:rPr>
          <w:rFonts w:eastAsia="Batang"/>
          <w:b/>
        </w:rPr>
        <w:t>IMPORTANTE:   La cotización deberá ser  POR HORA.</w:t>
      </w:r>
    </w:p>
    <w:p w:rsidR="00F01250" w:rsidRDefault="00F01250" w:rsidP="00F01250">
      <w:pPr>
        <w:jc w:val="both"/>
        <w:rPr>
          <w:rFonts w:eastAsia="Batang"/>
        </w:rPr>
      </w:pPr>
    </w:p>
    <w:p w:rsidR="00F01250" w:rsidRDefault="00F01250" w:rsidP="00F01250">
      <w:pPr>
        <w:pStyle w:val="Prrafodelista"/>
        <w:numPr>
          <w:ilvl w:val="0"/>
          <w:numId w:val="44"/>
        </w:numPr>
        <w:contextualSpacing/>
        <w:jc w:val="both"/>
        <w:rPr>
          <w:rFonts w:eastAsia="Batang"/>
        </w:rPr>
      </w:pPr>
      <w:r>
        <w:rPr>
          <w:rFonts w:eastAsia="Batang"/>
          <w:b/>
        </w:rPr>
        <w:t>Período de contratación</w:t>
      </w:r>
      <w:r>
        <w:rPr>
          <w:rFonts w:eastAsia="Batang"/>
        </w:rPr>
        <w:t xml:space="preserve">: </w:t>
      </w:r>
    </w:p>
    <w:p w:rsidR="00F01250" w:rsidRDefault="00F01250" w:rsidP="00F01250">
      <w:pPr>
        <w:jc w:val="both"/>
        <w:rPr>
          <w:rFonts w:eastAsia="Batang"/>
        </w:rPr>
      </w:pPr>
      <w:r>
        <w:rPr>
          <w:rFonts w:eastAsia="Batang"/>
        </w:rPr>
        <w:t xml:space="preserve">Por el período comprendido entre la fecha de notificación de la adjudicación hasta el 31 de diciembre de </w:t>
      </w:r>
      <w:r w:rsidR="00CB632F">
        <w:rPr>
          <w:rFonts w:eastAsia="Batang"/>
        </w:rPr>
        <w:t>2019</w:t>
      </w:r>
      <w:r>
        <w:rPr>
          <w:rFonts w:eastAsia="Batang"/>
        </w:rPr>
        <w:t>, sin perjuicio de las prórrogas que puedan pactarse de conformidad al artículo 74 del T.O.C.A.F.</w:t>
      </w:r>
    </w:p>
    <w:p w:rsidR="00F01250" w:rsidRDefault="00F01250" w:rsidP="00F01250">
      <w:pPr>
        <w:jc w:val="both"/>
        <w:rPr>
          <w:rFonts w:eastAsia="Batang"/>
        </w:rPr>
      </w:pPr>
    </w:p>
    <w:p w:rsidR="00F01250" w:rsidRDefault="00F01250" w:rsidP="00F01250">
      <w:pPr>
        <w:pStyle w:val="Prrafodelista"/>
        <w:numPr>
          <w:ilvl w:val="0"/>
          <w:numId w:val="44"/>
        </w:numPr>
        <w:contextualSpacing/>
        <w:jc w:val="both"/>
        <w:rPr>
          <w:rFonts w:eastAsia="Batang"/>
          <w:b/>
        </w:rPr>
      </w:pPr>
      <w:r>
        <w:rPr>
          <w:rFonts w:eastAsia="Batang"/>
          <w:b/>
        </w:rPr>
        <w:t>Uniformes</w:t>
      </w:r>
    </w:p>
    <w:p w:rsidR="00F01250" w:rsidRDefault="00F01250" w:rsidP="00F01250">
      <w:pPr>
        <w:jc w:val="both"/>
        <w:rPr>
          <w:rFonts w:eastAsia="Batang"/>
        </w:rPr>
      </w:pPr>
      <w:r>
        <w:rPr>
          <w:rFonts w:eastAsia="Batang"/>
        </w:rPr>
        <w:t>Deberá vestir permanentemente en el desempeño de sus tareas, el uniforme reglamentario de la empresa.</w:t>
      </w:r>
    </w:p>
    <w:p w:rsidR="00F01250" w:rsidRDefault="00F01250" w:rsidP="00F01250">
      <w:pPr>
        <w:jc w:val="both"/>
        <w:rPr>
          <w:rFonts w:eastAsia="Batang"/>
        </w:rPr>
      </w:pPr>
      <w:r>
        <w:rPr>
          <w:rFonts w:eastAsia="Batang"/>
        </w:rPr>
        <w:t>La firma aportará una descripción del mismo, tanto para invierno como verano, día y noche, con buen o mal tiempo, tanto para personal masculino como femenino, acompañado de fotos ilustrativas a color.</w:t>
      </w:r>
    </w:p>
    <w:p w:rsidR="00F01250" w:rsidRDefault="00F01250" w:rsidP="00F01250">
      <w:pPr>
        <w:jc w:val="both"/>
        <w:rPr>
          <w:rFonts w:eastAsia="Batang"/>
        </w:rPr>
      </w:pPr>
    </w:p>
    <w:p w:rsidR="00F01250" w:rsidRDefault="00F01250" w:rsidP="00F01250">
      <w:pPr>
        <w:pStyle w:val="Prrafodelista"/>
        <w:numPr>
          <w:ilvl w:val="0"/>
          <w:numId w:val="44"/>
        </w:numPr>
        <w:contextualSpacing/>
        <w:jc w:val="both"/>
        <w:rPr>
          <w:rFonts w:eastAsia="Batang"/>
          <w:b/>
        </w:rPr>
      </w:pPr>
      <w:r>
        <w:rPr>
          <w:rFonts w:eastAsia="Batang"/>
          <w:b/>
        </w:rPr>
        <w:t>Credenciales</w:t>
      </w:r>
    </w:p>
    <w:p w:rsidR="00F01250" w:rsidRDefault="00F01250" w:rsidP="00F01250">
      <w:pPr>
        <w:jc w:val="both"/>
        <w:rPr>
          <w:rFonts w:eastAsia="Batang"/>
        </w:rPr>
      </w:pPr>
      <w:r>
        <w:rPr>
          <w:rFonts w:eastAsia="Batang"/>
        </w:rPr>
        <w:t>Las personas que se encuentren trabajando en el servicio contratado por Corte Electoral, deberán portar permanentemente y en lugar bien visible una credencial de identificación que brinda la empresa.</w:t>
      </w:r>
    </w:p>
    <w:p w:rsidR="00F01250" w:rsidRDefault="00F01250" w:rsidP="00F01250">
      <w:pPr>
        <w:jc w:val="both"/>
        <w:rPr>
          <w:rFonts w:eastAsia="Batang"/>
          <w:b/>
          <w:lang w:val="es-MX"/>
        </w:rPr>
      </w:pPr>
    </w:p>
    <w:p w:rsidR="00934C35" w:rsidRDefault="00F01250" w:rsidP="0071027D">
      <w:pPr>
        <w:jc w:val="both"/>
        <w:rPr>
          <w:rFonts w:ascii="Courier New" w:hAnsi="Courier New" w:cs="Courier New"/>
          <w:i/>
          <w:iCs/>
          <w:color w:val="000000"/>
        </w:rPr>
      </w:pPr>
      <w:r>
        <w:rPr>
          <w:rFonts w:eastAsia="Batang"/>
        </w:rPr>
        <w:tab/>
      </w:r>
      <w:r w:rsidR="003E1C2F" w:rsidRPr="00360A2C">
        <w:rPr>
          <w:rFonts w:eastAsia="Batang"/>
          <w:bCs/>
          <w:i/>
          <w:iCs/>
        </w:rPr>
        <w:t xml:space="preserve"> </w:t>
      </w:r>
    </w:p>
    <w:sectPr w:rsidR="00934C35" w:rsidSect="00755F9A">
      <w:footerReference w:type="even" r:id="rId10"/>
      <w:footerReference w:type="default" r:id="rId11"/>
      <w:pgSz w:w="12240" w:h="15840" w:code="1"/>
      <w:pgMar w:top="3686" w:right="1134" w:bottom="1134" w:left="2552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B6" w:rsidRDefault="008C6FB6">
      <w:r>
        <w:separator/>
      </w:r>
    </w:p>
  </w:endnote>
  <w:endnote w:type="continuationSeparator" w:id="1">
    <w:p w:rsidR="008C6FB6" w:rsidRDefault="008C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CA" w:rsidRDefault="005067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05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05CA" w:rsidRDefault="009105C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CA" w:rsidRDefault="005067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05C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1027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05CA" w:rsidRDefault="009105CA">
    <w:pPr>
      <w:pStyle w:val="Piedepgina"/>
      <w:tabs>
        <w:tab w:val="clear" w:pos="4419"/>
        <w:tab w:val="clear" w:pos="8838"/>
        <w:tab w:val="right" w:pos="8222"/>
      </w:tabs>
      <w:ind w:right="360"/>
      <w:rPr>
        <w:color w:val="808080"/>
        <w:sz w:val="18"/>
        <w:szCs w:val="18"/>
      </w:rPr>
    </w:pPr>
    <w:r>
      <w:rPr>
        <w:snapToGrid w:val="0"/>
        <w:color w:val="808080"/>
        <w:sz w:val="18"/>
        <w:szCs w:val="18"/>
      </w:rPr>
      <w:tab/>
    </w:r>
  </w:p>
  <w:p w:rsidR="009105CA" w:rsidRDefault="009105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B6" w:rsidRDefault="008C6FB6">
      <w:r>
        <w:separator/>
      </w:r>
    </w:p>
  </w:footnote>
  <w:footnote w:type="continuationSeparator" w:id="1">
    <w:p w:rsidR="008C6FB6" w:rsidRDefault="008C6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24544D8"/>
    <w:multiLevelType w:val="hybridMultilevel"/>
    <w:tmpl w:val="C3425EB0"/>
    <w:lvl w:ilvl="0" w:tplc="7C683D5E">
      <w:start w:val="1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D16DF"/>
    <w:multiLevelType w:val="hybridMultilevel"/>
    <w:tmpl w:val="F9BC43B8"/>
    <w:lvl w:ilvl="0" w:tplc="475CF3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10F"/>
    <w:multiLevelType w:val="hybridMultilevel"/>
    <w:tmpl w:val="8EF280FC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5E014A4"/>
    <w:multiLevelType w:val="hybridMultilevel"/>
    <w:tmpl w:val="F6D4E9DC"/>
    <w:lvl w:ilvl="0" w:tplc="12BE68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D45BF"/>
    <w:multiLevelType w:val="hybridMultilevel"/>
    <w:tmpl w:val="F1224E72"/>
    <w:lvl w:ilvl="0" w:tplc="0C0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0B834898"/>
    <w:multiLevelType w:val="hybridMultilevel"/>
    <w:tmpl w:val="E93AEE02"/>
    <w:lvl w:ilvl="0" w:tplc="DBDAB38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72EF9"/>
    <w:multiLevelType w:val="hybridMultilevel"/>
    <w:tmpl w:val="0B74ADE4"/>
    <w:lvl w:ilvl="0" w:tplc="94B44B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16BD5"/>
    <w:multiLevelType w:val="hybridMultilevel"/>
    <w:tmpl w:val="216467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E301E"/>
    <w:multiLevelType w:val="hybridMultilevel"/>
    <w:tmpl w:val="F0A8FE7C"/>
    <w:lvl w:ilvl="0" w:tplc="27CE69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50599"/>
    <w:multiLevelType w:val="hybridMultilevel"/>
    <w:tmpl w:val="EFC27A02"/>
    <w:lvl w:ilvl="0" w:tplc="3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1F985182"/>
    <w:multiLevelType w:val="hybridMultilevel"/>
    <w:tmpl w:val="716A6D7E"/>
    <w:lvl w:ilvl="0" w:tplc="380A000F">
      <w:start w:val="1"/>
      <w:numFmt w:val="decimal"/>
      <w:lvlText w:val="%1."/>
      <w:lvlJc w:val="left"/>
      <w:pPr>
        <w:ind w:left="780" w:hanging="360"/>
      </w:pPr>
    </w:lvl>
    <w:lvl w:ilvl="1" w:tplc="380A0019" w:tentative="1">
      <w:start w:val="1"/>
      <w:numFmt w:val="lowerLetter"/>
      <w:lvlText w:val="%2."/>
      <w:lvlJc w:val="left"/>
      <w:pPr>
        <w:ind w:left="1500" w:hanging="360"/>
      </w:pPr>
    </w:lvl>
    <w:lvl w:ilvl="2" w:tplc="380A001B" w:tentative="1">
      <w:start w:val="1"/>
      <w:numFmt w:val="lowerRoman"/>
      <w:lvlText w:val="%3."/>
      <w:lvlJc w:val="right"/>
      <w:pPr>
        <w:ind w:left="2220" w:hanging="180"/>
      </w:pPr>
    </w:lvl>
    <w:lvl w:ilvl="3" w:tplc="380A000F" w:tentative="1">
      <w:start w:val="1"/>
      <w:numFmt w:val="decimal"/>
      <w:lvlText w:val="%4."/>
      <w:lvlJc w:val="left"/>
      <w:pPr>
        <w:ind w:left="2940" w:hanging="360"/>
      </w:pPr>
    </w:lvl>
    <w:lvl w:ilvl="4" w:tplc="380A0019" w:tentative="1">
      <w:start w:val="1"/>
      <w:numFmt w:val="lowerLetter"/>
      <w:lvlText w:val="%5."/>
      <w:lvlJc w:val="left"/>
      <w:pPr>
        <w:ind w:left="3660" w:hanging="360"/>
      </w:pPr>
    </w:lvl>
    <w:lvl w:ilvl="5" w:tplc="380A001B" w:tentative="1">
      <w:start w:val="1"/>
      <w:numFmt w:val="lowerRoman"/>
      <w:lvlText w:val="%6."/>
      <w:lvlJc w:val="right"/>
      <w:pPr>
        <w:ind w:left="4380" w:hanging="180"/>
      </w:pPr>
    </w:lvl>
    <w:lvl w:ilvl="6" w:tplc="380A000F" w:tentative="1">
      <w:start w:val="1"/>
      <w:numFmt w:val="decimal"/>
      <w:lvlText w:val="%7."/>
      <w:lvlJc w:val="left"/>
      <w:pPr>
        <w:ind w:left="5100" w:hanging="360"/>
      </w:pPr>
    </w:lvl>
    <w:lvl w:ilvl="7" w:tplc="380A0019" w:tentative="1">
      <w:start w:val="1"/>
      <w:numFmt w:val="lowerLetter"/>
      <w:lvlText w:val="%8."/>
      <w:lvlJc w:val="left"/>
      <w:pPr>
        <w:ind w:left="5820" w:hanging="360"/>
      </w:pPr>
    </w:lvl>
    <w:lvl w:ilvl="8" w:tplc="3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1D34F57"/>
    <w:multiLevelType w:val="hybridMultilevel"/>
    <w:tmpl w:val="E2EAC8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A198D"/>
    <w:multiLevelType w:val="hybridMultilevel"/>
    <w:tmpl w:val="FE3C0172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F4828"/>
    <w:multiLevelType w:val="hybridMultilevel"/>
    <w:tmpl w:val="16B23086"/>
    <w:lvl w:ilvl="0" w:tplc="7F44EE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74876"/>
    <w:multiLevelType w:val="hybridMultilevel"/>
    <w:tmpl w:val="3B549590"/>
    <w:lvl w:ilvl="0" w:tplc="A6E2DA1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646E47"/>
    <w:multiLevelType w:val="hybridMultilevel"/>
    <w:tmpl w:val="155A8E44"/>
    <w:lvl w:ilvl="0" w:tplc="4A4246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57C0A"/>
    <w:multiLevelType w:val="hybridMultilevel"/>
    <w:tmpl w:val="DB668D84"/>
    <w:lvl w:ilvl="0" w:tplc="B7F49E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84973"/>
    <w:multiLevelType w:val="hybridMultilevel"/>
    <w:tmpl w:val="B4A6FBCA"/>
    <w:lvl w:ilvl="0" w:tplc="AEFA53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66785"/>
    <w:multiLevelType w:val="hybridMultilevel"/>
    <w:tmpl w:val="9F5C1C5A"/>
    <w:lvl w:ilvl="0" w:tplc="7408B6F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71D81"/>
    <w:multiLevelType w:val="hybridMultilevel"/>
    <w:tmpl w:val="E5D6CA78"/>
    <w:lvl w:ilvl="0" w:tplc="14729A7C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789" w:hanging="360"/>
      </w:pPr>
    </w:lvl>
    <w:lvl w:ilvl="2" w:tplc="380A001B" w:tentative="1">
      <w:start w:val="1"/>
      <w:numFmt w:val="lowerRoman"/>
      <w:lvlText w:val="%3."/>
      <w:lvlJc w:val="right"/>
      <w:pPr>
        <w:ind w:left="2509" w:hanging="180"/>
      </w:pPr>
    </w:lvl>
    <w:lvl w:ilvl="3" w:tplc="380A000F" w:tentative="1">
      <w:start w:val="1"/>
      <w:numFmt w:val="decimal"/>
      <w:lvlText w:val="%4."/>
      <w:lvlJc w:val="left"/>
      <w:pPr>
        <w:ind w:left="3229" w:hanging="360"/>
      </w:pPr>
    </w:lvl>
    <w:lvl w:ilvl="4" w:tplc="380A0019" w:tentative="1">
      <w:start w:val="1"/>
      <w:numFmt w:val="lowerLetter"/>
      <w:lvlText w:val="%5."/>
      <w:lvlJc w:val="left"/>
      <w:pPr>
        <w:ind w:left="3949" w:hanging="360"/>
      </w:pPr>
    </w:lvl>
    <w:lvl w:ilvl="5" w:tplc="380A001B" w:tentative="1">
      <w:start w:val="1"/>
      <w:numFmt w:val="lowerRoman"/>
      <w:lvlText w:val="%6."/>
      <w:lvlJc w:val="right"/>
      <w:pPr>
        <w:ind w:left="4669" w:hanging="180"/>
      </w:pPr>
    </w:lvl>
    <w:lvl w:ilvl="6" w:tplc="380A000F" w:tentative="1">
      <w:start w:val="1"/>
      <w:numFmt w:val="decimal"/>
      <w:lvlText w:val="%7."/>
      <w:lvlJc w:val="left"/>
      <w:pPr>
        <w:ind w:left="5389" w:hanging="360"/>
      </w:pPr>
    </w:lvl>
    <w:lvl w:ilvl="7" w:tplc="380A0019" w:tentative="1">
      <w:start w:val="1"/>
      <w:numFmt w:val="lowerLetter"/>
      <w:lvlText w:val="%8."/>
      <w:lvlJc w:val="left"/>
      <w:pPr>
        <w:ind w:left="6109" w:hanging="360"/>
      </w:pPr>
    </w:lvl>
    <w:lvl w:ilvl="8" w:tplc="3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242C0"/>
    <w:multiLevelType w:val="hybridMultilevel"/>
    <w:tmpl w:val="A394141A"/>
    <w:lvl w:ilvl="0" w:tplc="6E88F24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762D0"/>
    <w:multiLevelType w:val="hybridMultilevel"/>
    <w:tmpl w:val="F46C8DEE"/>
    <w:lvl w:ilvl="0" w:tplc="380A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966BED"/>
    <w:multiLevelType w:val="hybridMultilevel"/>
    <w:tmpl w:val="B4269526"/>
    <w:lvl w:ilvl="0" w:tplc="B7F49E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D0E95"/>
    <w:multiLevelType w:val="hybridMultilevel"/>
    <w:tmpl w:val="27206814"/>
    <w:lvl w:ilvl="0" w:tplc="B7F49E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533D4"/>
    <w:multiLevelType w:val="hybridMultilevel"/>
    <w:tmpl w:val="178A8D16"/>
    <w:lvl w:ilvl="0" w:tplc="3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45361"/>
    <w:multiLevelType w:val="hybridMultilevel"/>
    <w:tmpl w:val="FCCEF7A2"/>
    <w:lvl w:ilvl="0" w:tplc="3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4AB300A5"/>
    <w:multiLevelType w:val="singleLevel"/>
    <w:tmpl w:val="CA2A66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53796E"/>
    <w:multiLevelType w:val="hybridMultilevel"/>
    <w:tmpl w:val="99026558"/>
    <w:lvl w:ilvl="0" w:tplc="A3301082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431631"/>
    <w:multiLevelType w:val="hybridMultilevel"/>
    <w:tmpl w:val="304AE330"/>
    <w:lvl w:ilvl="0" w:tplc="38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3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A708F"/>
    <w:multiLevelType w:val="hybridMultilevel"/>
    <w:tmpl w:val="D69A895A"/>
    <w:lvl w:ilvl="0" w:tplc="16B48084">
      <w:start w:val="1"/>
      <w:numFmt w:val="bullet"/>
      <w:lvlText w:val="-"/>
      <w:lvlJc w:val="left"/>
      <w:pPr>
        <w:ind w:left="3300" w:hanging="360"/>
      </w:pPr>
      <w:rPr>
        <w:rFonts w:ascii="Arial" w:eastAsia="Times New Roman" w:hAnsi="Arial" w:cs="Arial" w:hint="default"/>
        <w:b/>
      </w:rPr>
    </w:lvl>
    <w:lvl w:ilvl="1" w:tplc="3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0">
    <w:nsid w:val="5D320EA8"/>
    <w:multiLevelType w:val="hybridMultilevel"/>
    <w:tmpl w:val="E6E0DBFA"/>
    <w:lvl w:ilvl="0" w:tplc="16B48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41B29"/>
    <w:multiLevelType w:val="hybridMultilevel"/>
    <w:tmpl w:val="0E1EE0C6"/>
    <w:lvl w:ilvl="0" w:tplc="3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5E2F06B7"/>
    <w:multiLevelType w:val="hybridMultilevel"/>
    <w:tmpl w:val="5F0CCF76"/>
    <w:lvl w:ilvl="0" w:tplc="3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>
    <w:nsid w:val="605A2CB9"/>
    <w:multiLevelType w:val="hybridMultilevel"/>
    <w:tmpl w:val="9BD4B7A4"/>
    <w:lvl w:ilvl="0" w:tplc="0DCCC70C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F53F2"/>
    <w:multiLevelType w:val="hybridMultilevel"/>
    <w:tmpl w:val="4C244E70"/>
    <w:lvl w:ilvl="0" w:tplc="16B48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3415C"/>
    <w:multiLevelType w:val="hybridMultilevel"/>
    <w:tmpl w:val="ECA405FA"/>
    <w:lvl w:ilvl="0" w:tplc="61E2AE86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FC14D6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7">
    <w:nsid w:val="68E86BF6"/>
    <w:multiLevelType w:val="hybridMultilevel"/>
    <w:tmpl w:val="16A87582"/>
    <w:lvl w:ilvl="0" w:tplc="14729A7C">
      <w:start w:val="1"/>
      <w:numFmt w:val="decimal"/>
      <w:lvlText w:val="%1)"/>
      <w:lvlJc w:val="left"/>
      <w:pPr>
        <w:ind w:left="1779" w:hanging="360"/>
      </w:pPr>
      <w:rPr>
        <w:rFonts w:ascii="Arial" w:hAnsi="Arial" w:cs="Arial"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2149" w:hanging="360"/>
      </w:pPr>
    </w:lvl>
    <w:lvl w:ilvl="2" w:tplc="380A001B" w:tentative="1">
      <w:start w:val="1"/>
      <w:numFmt w:val="lowerRoman"/>
      <w:lvlText w:val="%3."/>
      <w:lvlJc w:val="right"/>
      <w:pPr>
        <w:ind w:left="2869" w:hanging="180"/>
      </w:pPr>
    </w:lvl>
    <w:lvl w:ilvl="3" w:tplc="380A000F" w:tentative="1">
      <w:start w:val="1"/>
      <w:numFmt w:val="decimal"/>
      <w:lvlText w:val="%4."/>
      <w:lvlJc w:val="left"/>
      <w:pPr>
        <w:ind w:left="3589" w:hanging="360"/>
      </w:pPr>
    </w:lvl>
    <w:lvl w:ilvl="4" w:tplc="380A0019" w:tentative="1">
      <w:start w:val="1"/>
      <w:numFmt w:val="lowerLetter"/>
      <w:lvlText w:val="%5."/>
      <w:lvlJc w:val="left"/>
      <w:pPr>
        <w:ind w:left="4309" w:hanging="360"/>
      </w:pPr>
    </w:lvl>
    <w:lvl w:ilvl="5" w:tplc="380A001B" w:tentative="1">
      <w:start w:val="1"/>
      <w:numFmt w:val="lowerRoman"/>
      <w:lvlText w:val="%6."/>
      <w:lvlJc w:val="right"/>
      <w:pPr>
        <w:ind w:left="5029" w:hanging="180"/>
      </w:pPr>
    </w:lvl>
    <w:lvl w:ilvl="6" w:tplc="380A000F" w:tentative="1">
      <w:start w:val="1"/>
      <w:numFmt w:val="decimal"/>
      <w:lvlText w:val="%7."/>
      <w:lvlJc w:val="left"/>
      <w:pPr>
        <w:ind w:left="5749" w:hanging="360"/>
      </w:pPr>
    </w:lvl>
    <w:lvl w:ilvl="7" w:tplc="380A0019" w:tentative="1">
      <w:start w:val="1"/>
      <w:numFmt w:val="lowerLetter"/>
      <w:lvlText w:val="%8."/>
      <w:lvlJc w:val="left"/>
      <w:pPr>
        <w:ind w:left="6469" w:hanging="360"/>
      </w:pPr>
    </w:lvl>
    <w:lvl w:ilvl="8" w:tplc="3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D5A5F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CA31D2"/>
    <w:multiLevelType w:val="hybridMultilevel"/>
    <w:tmpl w:val="FF6EB0F0"/>
    <w:lvl w:ilvl="0" w:tplc="B7F49E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1C0687"/>
    <w:multiLevelType w:val="hybridMultilevel"/>
    <w:tmpl w:val="2A7A04DA"/>
    <w:lvl w:ilvl="0" w:tplc="B7F49E0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A244A"/>
    <w:multiLevelType w:val="hybridMultilevel"/>
    <w:tmpl w:val="2EAABDEE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2">
    <w:nsid w:val="79923538"/>
    <w:multiLevelType w:val="hybridMultilevel"/>
    <w:tmpl w:val="1CE4D7F4"/>
    <w:lvl w:ilvl="0" w:tplc="222C59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1C20B3"/>
    <w:multiLevelType w:val="hybridMultilevel"/>
    <w:tmpl w:val="EBA0E072"/>
    <w:lvl w:ilvl="0" w:tplc="A718C5A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4">
    <w:nsid w:val="7F326B24"/>
    <w:multiLevelType w:val="hybridMultilevel"/>
    <w:tmpl w:val="D65C08F4"/>
    <w:lvl w:ilvl="0" w:tplc="3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8"/>
  </w:num>
  <w:num w:numId="4">
    <w:abstractNumId w:val="7"/>
  </w:num>
  <w:num w:numId="5">
    <w:abstractNumId w:val="11"/>
  </w:num>
  <w:num w:numId="6">
    <w:abstractNumId w:val="35"/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0"/>
  </w:num>
  <w:num w:numId="11">
    <w:abstractNumId w:val="1"/>
  </w:num>
  <w:num w:numId="12">
    <w:abstractNumId w:val="17"/>
  </w:num>
  <w:num w:numId="13">
    <w:abstractNumId w:val="5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  <w:num w:numId="18">
    <w:abstractNumId w:val="42"/>
  </w:num>
  <w:num w:numId="19">
    <w:abstractNumId w:val="8"/>
  </w:num>
  <w:num w:numId="20">
    <w:abstractNumId w:val="27"/>
  </w:num>
  <w:num w:numId="21">
    <w:abstractNumId w:val="16"/>
  </w:num>
  <w:num w:numId="22">
    <w:abstractNumId w:val="39"/>
  </w:num>
  <w:num w:numId="23">
    <w:abstractNumId w:val="23"/>
  </w:num>
  <w:num w:numId="24">
    <w:abstractNumId w:val="22"/>
  </w:num>
  <w:num w:numId="25">
    <w:abstractNumId w:val="20"/>
  </w:num>
  <w:num w:numId="26">
    <w:abstractNumId w:val="40"/>
  </w:num>
  <w:num w:numId="27">
    <w:abstractNumId w:val="34"/>
  </w:num>
  <w:num w:numId="28">
    <w:abstractNumId w:val="19"/>
  </w:num>
  <w:num w:numId="29">
    <w:abstractNumId w:val="37"/>
  </w:num>
  <w:num w:numId="30">
    <w:abstractNumId w:val="30"/>
  </w:num>
  <w:num w:numId="31">
    <w:abstractNumId w:val="44"/>
  </w:num>
  <w:num w:numId="32">
    <w:abstractNumId w:val="29"/>
  </w:num>
  <w:num w:numId="33">
    <w:abstractNumId w:val="31"/>
  </w:num>
  <w:num w:numId="34">
    <w:abstractNumId w:val="32"/>
  </w:num>
  <w:num w:numId="35">
    <w:abstractNumId w:val="2"/>
  </w:num>
  <w:num w:numId="36">
    <w:abstractNumId w:val="4"/>
  </w:num>
  <w:num w:numId="37">
    <w:abstractNumId w:val="24"/>
  </w:num>
  <w:num w:numId="38">
    <w:abstractNumId w:val="12"/>
  </w:num>
  <w:num w:numId="39">
    <w:abstractNumId w:val="1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9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A0D"/>
    <w:rsid w:val="00005AC0"/>
    <w:rsid w:val="00013933"/>
    <w:rsid w:val="0002364E"/>
    <w:rsid w:val="00087B53"/>
    <w:rsid w:val="000A40CF"/>
    <w:rsid w:val="000C30B8"/>
    <w:rsid w:val="000E424A"/>
    <w:rsid w:val="001240C1"/>
    <w:rsid w:val="00156584"/>
    <w:rsid w:val="001729BF"/>
    <w:rsid w:val="00175C87"/>
    <w:rsid w:val="00180A0D"/>
    <w:rsid w:val="00183388"/>
    <w:rsid w:val="00194D5C"/>
    <w:rsid w:val="001A0F44"/>
    <w:rsid w:val="001A6728"/>
    <w:rsid w:val="00242DFB"/>
    <w:rsid w:val="00264227"/>
    <w:rsid w:val="002652BC"/>
    <w:rsid w:val="00272A99"/>
    <w:rsid w:val="00294BED"/>
    <w:rsid w:val="002957F0"/>
    <w:rsid w:val="002A6156"/>
    <w:rsid w:val="002A6F26"/>
    <w:rsid w:val="002D1370"/>
    <w:rsid w:val="002F0129"/>
    <w:rsid w:val="002F0DC7"/>
    <w:rsid w:val="0030028F"/>
    <w:rsid w:val="0032075B"/>
    <w:rsid w:val="0033516D"/>
    <w:rsid w:val="00345F0F"/>
    <w:rsid w:val="00346303"/>
    <w:rsid w:val="00380793"/>
    <w:rsid w:val="00387C2F"/>
    <w:rsid w:val="003B4124"/>
    <w:rsid w:val="003E1C2F"/>
    <w:rsid w:val="003E2CB1"/>
    <w:rsid w:val="003F3939"/>
    <w:rsid w:val="00400C96"/>
    <w:rsid w:val="00411E0A"/>
    <w:rsid w:val="0043234C"/>
    <w:rsid w:val="00435209"/>
    <w:rsid w:val="0043681F"/>
    <w:rsid w:val="00451BDF"/>
    <w:rsid w:val="00497E2D"/>
    <w:rsid w:val="004E6D2B"/>
    <w:rsid w:val="005019C7"/>
    <w:rsid w:val="005067D0"/>
    <w:rsid w:val="0052364B"/>
    <w:rsid w:val="0056709B"/>
    <w:rsid w:val="00575890"/>
    <w:rsid w:val="00590AB7"/>
    <w:rsid w:val="005D62EB"/>
    <w:rsid w:val="005E2430"/>
    <w:rsid w:val="00611305"/>
    <w:rsid w:val="006154E1"/>
    <w:rsid w:val="00627B66"/>
    <w:rsid w:val="006317CA"/>
    <w:rsid w:val="00631997"/>
    <w:rsid w:val="00631F80"/>
    <w:rsid w:val="0064053A"/>
    <w:rsid w:val="006523BB"/>
    <w:rsid w:val="006745FC"/>
    <w:rsid w:val="0068249C"/>
    <w:rsid w:val="006833A0"/>
    <w:rsid w:val="0071027D"/>
    <w:rsid w:val="00714F1B"/>
    <w:rsid w:val="00750CC1"/>
    <w:rsid w:val="00755F9A"/>
    <w:rsid w:val="00773B78"/>
    <w:rsid w:val="007939C3"/>
    <w:rsid w:val="007B1386"/>
    <w:rsid w:val="007E13CF"/>
    <w:rsid w:val="007F01E6"/>
    <w:rsid w:val="007F475E"/>
    <w:rsid w:val="008010F2"/>
    <w:rsid w:val="00801623"/>
    <w:rsid w:val="0083249B"/>
    <w:rsid w:val="00877FA3"/>
    <w:rsid w:val="00882E26"/>
    <w:rsid w:val="0089380B"/>
    <w:rsid w:val="00893C12"/>
    <w:rsid w:val="008A3AD1"/>
    <w:rsid w:val="008B29B6"/>
    <w:rsid w:val="008B77A7"/>
    <w:rsid w:val="008C6FB6"/>
    <w:rsid w:val="008F29BF"/>
    <w:rsid w:val="009105CA"/>
    <w:rsid w:val="00934C35"/>
    <w:rsid w:val="00944474"/>
    <w:rsid w:val="00951F61"/>
    <w:rsid w:val="0095767A"/>
    <w:rsid w:val="009608B5"/>
    <w:rsid w:val="00983577"/>
    <w:rsid w:val="00993B83"/>
    <w:rsid w:val="009969FC"/>
    <w:rsid w:val="009B15E3"/>
    <w:rsid w:val="009D4BA6"/>
    <w:rsid w:val="00A25839"/>
    <w:rsid w:val="00A41CD0"/>
    <w:rsid w:val="00A45902"/>
    <w:rsid w:val="00A72B3C"/>
    <w:rsid w:val="00A83E8D"/>
    <w:rsid w:val="00AB2869"/>
    <w:rsid w:val="00AD6426"/>
    <w:rsid w:val="00AD70C0"/>
    <w:rsid w:val="00AE2597"/>
    <w:rsid w:val="00AE3E74"/>
    <w:rsid w:val="00B67C23"/>
    <w:rsid w:val="00B72A76"/>
    <w:rsid w:val="00C211EC"/>
    <w:rsid w:val="00C42739"/>
    <w:rsid w:val="00C46AC7"/>
    <w:rsid w:val="00C52372"/>
    <w:rsid w:val="00C631E4"/>
    <w:rsid w:val="00C631E8"/>
    <w:rsid w:val="00C7420A"/>
    <w:rsid w:val="00C870A9"/>
    <w:rsid w:val="00CA78D2"/>
    <w:rsid w:val="00CB369A"/>
    <w:rsid w:val="00CB575F"/>
    <w:rsid w:val="00CB61AE"/>
    <w:rsid w:val="00CB632F"/>
    <w:rsid w:val="00CC122D"/>
    <w:rsid w:val="00CD0AB3"/>
    <w:rsid w:val="00CD7E65"/>
    <w:rsid w:val="00D0568E"/>
    <w:rsid w:val="00D0662D"/>
    <w:rsid w:val="00D518C8"/>
    <w:rsid w:val="00D5275A"/>
    <w:rsid w:val="00D644C5"/>
    <w:rsid w:val="00D67A65"/>
    <w:rsid w:val="00D860A5"/>
    <w:rsid w:val="00D972CC"/>
    <w:rsid w:val="00DA3BF9"/>
    <w:rsid w:val="00DC3BE1"/>
    <w:rsid w:val="00DE0B2F"/>
    <w:rsid w:val="00E15AC8"/>
    <w:rsid w:val="00E46C51"/>
    <w:rsid w:val="00E75839"/>
    <w:rsid w:val="00EA64ED"/>
    <w:rsid w:val="00EB07F0"/>
    <w:rsid w:val="00EE600A"/>
    <w:rsid w:val="00EF7C7F"/>
    <w:rsid w:val="00F01250"/>
    <w:rsid w:val="00F06BE0"/>
    <w:rsid w:val="00F56723"/>
    <w:rsid w:val="00F90133"/>
    <w:rsid w:val="00FA2CBE"/>
    <w:rsid w:val="00FA55E8"/>
    <w:rsid w:val="00FA6A9F"/>
    <w:rsid w:val="00FB308A"/>
    <w:rsid w:val="00FB7787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E6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F01E6"/>
    <w:pPr>
      <w:keepNext/>
      <w:widowControl w:val="0"/>
      <w:outlineLvl w:val="0"/>
    </w:pPr>
    <w:rPr>
      <w:b/>
      <w:bCs/>
      <w:color w:val="000000"/>
      <w:sz w:val="20"/>
      <w:szCs w:val="20"/>
      <w:lang w:val="es-ES"/>
    </w:rPr>
  </w:style>
  <w:style w:type="paragraph" w:styleId="Ttulo2">
    <w:name w:val="heading 2"/>
    <w:basedOn w:val="Normal"/>
    <w:next w:val="Normal"/>
    <w:qFormat/>
    <w:rsid w:val="007F01E6"/>
    <w:pPr>
      <w:keepNext/>
      <w:widowControl w:val="0"/>
      <w:jc w:val="right"/>
      <w:outlineLvl w:val="1"/>
    </w:pPr>
    <w:rPr>
      <w:b/>
      <w:bCs/>
      <w:color w:val="000000"/>
      <w:sz w:val="16"/>
      <w:szCs w:val="16"/>
      <w:lang w:val="es-ES"/>
    </w:rPr>
  </w:style>
  <w:style w:type="paragraph" w:styleId="Ttulo3">
    <w:name w:val="heading 3"/>
    <w:basedOn w:val="Normal"/>
    <w:next w:val="Normal"/>
    <w:qFormat/>
    <w:rsid w:val="007F01E6"/>
    <w:pPr>
      <w:keepNext/>
      <w:jc w:val="right"/>
      <w:outlineLvl w:val="2"/>
    </w:pPr>
    <w:rPr>
      <w:rFonts w:eastAsia="Batang"/>
      <w:b/>
      <w:bCs/>
    </w:rPr>
  </w:style>
  <w:style w:type="paragraph" w:styleId="Ttulo4">
    <w:name w:val="heading 4"/>
    <w:basedOn w:val="Normal"/>
    <w:next w:val="Normal"/>
    <w:qFormat/>
    <w:rsid w:val="007F01E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7F01E6"/>
    <w:rPr>
      <w:sz w:val="22"/>
      <w:szCs w:val="22"/>
    </w:rPr>
  </w:style>
  <w:style w:type="paragraph" w:styleId="Encabezado">
    <w:name w:val="header"/>
    <w:basedOn w:val="Normal"/>
    <w:semiHidden/>
    <w:rsid w:val="007F01E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7F01E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7F01E6"/>
  </w:style>
  <w:style w:type="paragraph" w:customStyle="1" w:styleId="FaxNumber">
    <w:name w:val="FaxNumber"/>
    <w:basedOn w:val="Normal"/>
    <w:rsid w:val="007F01E6"/>
  </w:style>
  <w:style w:type="paragraph" w:customStyle="1" w:styleId="FaxVoice">
    <w:name w:val="FaxVoice"/>
    <w:basedOn w:val="Normal"/>
    <w:rsid w:val="007F01E6"/>
  </w:style>
  <w:style w:type="paragraph" w:customStyle="1" w:styleId="FaxDepartment">
    <w:name w:val="FaxDepartment"/>
    <w:basedOn w:val="Normal"/>
    <w:rsid w:val="007F01E6"/>
  </w:style>
  <w:style w:type="paragraph" w:customStyle="1" w:styleId="FaxRecFirstName">
    <w:name w:val="FaxRecFirstName"/>
    <w:basedOn w:val="Normal"/>
    <w:rsid w:val="007F01E6"/>
  </w:style>
  <w:style w:type="paragraph" w:customStyle="1" w:styleId="FaxCompany">
    <w:name w:val="FaxCompany"/>
    <w:basedOn w:val="Normal"/>
    <w:rsid w:val="007F01E6"/>
  </w:style>
  <w:style w:type="paragraph" w:customStyle="1" w:styleId="FaxSubject">
    <w:name w:val="FaxSubject"/>
    <w:basedOn w:val="Normal"/>
    <w:rsid w:val="007F01E6"/>
  </w:style>
  <w:style w:type="paragraph" w:customStyle="1" w:styleId="FaxRecLastName">
    <w:name w:val="FaxRecLastName"/>
    <w:basedOn w:val="Normal"/>
    <w:rsid w:val="007F01E6"/>
  </w:style>
  <w:style w:type="paragraph" w:styleId="Textoindependiente">
    <w:name w:val="Body Text"/>
    <w:basedOn w:val="Normal"/>
    <w:link w:val="TextoindependienteCar"/>
    <w:rsid w:val="007F01E6"/>
    <w:pPr>
      <w:jc w:val="both"/>
    </w:pPr>
    <w:rPr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semiHidden/>
    <w:rsid w:val="007F01E6"/>
    <w:pPr>
      <w:spacing w:line="360" w:lineRule="auto"/>
      <w:jc w:val="both"/>
    </w:pPr>
    <w:rPr>
      <w:sz w:val="20"/>
      <w:szCs w:val="20"/>
    </w:rPr>
  </w:style>
  <w:style w:type="paragraph" w:styleId="Textoindependiente3">
    <w:name w:val="Body Text 3"/>
    <w:basedOn w:val="Normal"/>
    <w:semiHidden/>
    <w:rsid w:val="007F01E6"/>
    <w:pPr>
      <w:jc w:val="both"/>
    </w:pPr>
    <w:rPr>
      <w:b/>
      <w:bCs/>
      <w:u w:val="single"/>
    </w:rPr>
  </w:style>
  <w:style w:type="paragraph" w:styleId="Ttulo">
    <w:name w:val="Title"/>
    <w:basedOn w:val="Normal"/>
    <w:qFormat/>
    <w:rsid w:val="007F01E6"/>
    <w:pPr>
      <w:jc w:val="center"/>
    </w:pPr>
    <w:rPr>
      <w:b/>
      <w:bCs/>
    </w:rPr>
  </w:style>
  <w:style w:type="paragraph" w:styleId="Sangra2detindependiente">
    <w:name w:val="Body Text Indent 2"/>
    <w:basedOn w:val="Normal"/>
    <w:semiHidden/>
    <w:rsid w:val="007F01E6"/>
    <w:pPr>
      <w:ind w:left="567"/>
      <w:jc w:val="both"/>
    </w:pPr>
    <w:rPr>
      <w:b/>
      <w:bCs/>
      <w:i/>
      <w:iCs/>
      <w:sz w:val="20"/>
      <w:szCs w:val="20"/>
    </w:rPr>
  </w:style>
  <w:style w:type="paragraph" w:styleId="Sangra3detindependiente">
    <w:name w:val="Body Text Indent 3"/>
    <w:basedOn w:val="Normal"/>
    <w:semiHidden/>
    <w:rsid w:val="007F01E6"/>
    <w:pPr>
      <w:ind w:left="567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sid w:val="007F01E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7F01E6"/>
    <w:rPr>
      <w:color w:val="0000FF"/>
      <w:u w:val="single"/>
    </w:rPr>
  </w:style>
  <w:style w:type="character" w:customStyle="1" w:styleId="Ttulo4Car">
    <w:name w:val="Título 4 Car"/>
    <w:basedOn w:val="Fuentedeprrafopredeter"/>
    <w:rsid w:val="007F01E6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Sangradetextonormal">
    <w:name w:val="Body Text Indent"/>
    <w:basedOn w:val="Normal"/>
    <w:semiHidden/>
    <w:rsid w:val="007F01E6"/>
    <w:pPr>
      <w:ind w:left="1080"/>
      <w:jc w:val="both"/>
    </w:pPr>
    <w:rPr>
      <w:color w:val="000000"/>
      <w:sz w:val="22"/>
    </w:rPr>
  </w:style>
  <w:style w:type="character" w:styleId="Hipervnculovisitado">
    <w:name w:val="FollowedHyperlink"/>
    <w:basedOn w:val="Fuentedeprrafopredeter"/>
    <w:semiHidden/>
    <w:rsid w:val="007F01E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7F01E6"/>
    <w:pPr>
      <w:ind w:left="708"/>
    </w:pPr>
  </w:style>
  <w:style w:type="character" w:styleId="Textoennegrita">
    <w:name w:val="Strong"/>
    <w:basedOn w:val="Fuentedeprrafopredeter"/>
    <w:qFormat/>
    <w:rsid w:val="001A0F44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94BED"/>
    <w:rPr>
      <w:rFonts w:ascii="Arial" w:hAnsi="Arial" w:cs="Arial"/>
      <w:sz w:val="22"/>
      <w:szCs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C122D"/>
    <w:rPr>
      <w:rFonts w:ascii="Arial" w:hAnsi="Arial" w:cs="Arial"/>
      <w:lang w:eastAsia="es-ES"/>
    </w:rPr>
  </w:style>
  <w:style w:type="table" w:styleId="Tablaconcuadrcula">
    <w:name w:val="Table Grid"/>
    <w:basedOn w:val="Tablanormal"/>
    <w:uiPriority w:val="59"/>
    <w:rsid w:val="00755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unhideWhenUsed/>
    <w:rsid w:val="00F01250"/>
    <w:pPr>
      <w:spacing w:before="100" w:beforeAutospacing="1" w:after="100" w:afterAutospacing="1"/>
      <w:ind w:firstLine="180"/>
      <w:jc w:val="both"/>
    </w:pPr>
    <w:rPr>
      <w:rFonts w:ascii="Arial Unicode MS" w:eastAsia="Arial Unicode MS" w:hAnsi="Arial Unicode MS" w:cs="Arial Unicode MS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76C6-3D32-43F0-94EE-F7EE8ACD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 PARA LA ADQUISICIÓN DE MATERIALES Y SUMINISTROS</vt:lpstr>
    </vt:vector>
  </TitlesOfParts>
  <Company>ce</Company>
  <LinksUpToDate>false</LinksUpToDate>
  <CharactersWithSpaces>1365</CharactersWithSpaces>
  <SharedDoc>false</SharedDoc>
  <HLinks>
    <vt:vector size="12" baseType="variant"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mailto:adquisiciones@corteelectoral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mailto:adquisiciones@corteelectoral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 PARA LA ADQUISICIÓN DE MATERIALES Y SUMINISTROS</dc:title>
  <dc:creator>CEPRE</dc:creator>
  <cp:lastModifiedBy>amrodriguez</cp:lastModifiedBy>
  <cp:revision>2</cp:revision>
  <cp:lastPrinted>2018-11-29T18:20:00Z</cp:lastPrinted>
  <dcterms:created xsi:type="dcterms:W3CDTF">2018-11-30T18:29:00Z</dcterms:created>
  <dcterms:modified xsi:type="dcterms:W3CDTF">2018-11-30T18:29:00Z</dcterms:modified>
</cp:coreProperties>
</file>