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24D" w:rsidRPr="00D1624D" w:rsidRDefault="00D1624D" w:rsidP="00D1624D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4"/>
          <w:szCs w:val="24"/>
          <w:lang w:val="es-UY"/>
        </w:rPr>
      </w:pPr>
    </w:p>
    <w:p w:rsidR="00D1624D" w:rsidRDefault="00D1624D" w:rsidP="00D1624D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8"/>
          <w:szCs w:val="28"/>
          <w:lang w:val="es-UY"/>
        </w:rPr>
      </w:pPr>
      <w:r w:rsidRPr="00D1624D">
        <w:rPr>
          <w:rFonts w:ascii="Bookman Old Style" w:hAnsi="Bookman Old Style" w:cs="Bookman Old Style"/>
          <w:color w:val="000000"/>
          <w:sz w:val="24"/>
          <w:szCs w:val="24"/>
          <w:lang w:val="es-UY"/>
        </w:rPr>
        <w:t xml:space="preserve"> </w:t>
      </w:r>
      <w:r w:rsidRPr="0001145E">
        <w:rPr>
          <w:rFonts w:ascii="Bookman Old Style" w:hAnsi="Bookman Old Style" w:cs="Bookman Old Style"/>
          <w:color w:val="000000"/>
          <w:sz w:val="24"/>
          <w:szCs w:val="24"/>
          <w:lang w:val="es-UY"/>
        </w:rPr>
        <w:t xml:space="preserve">                                                  </w:t>
      </w:r>
      <w:r w:rsidRPr="0001145E">
        <w:rPr>
          <w:rFonts w:ascii="Bookman Old Style" w:hAnsi="Bookman Old Style" w:cs="Bookman Old Style"/>
          <w:color w:val="000000"/>
          <w:sz w:val="28"/>
          <w:szCs w:val="28"/>
          <w:lang w:val="es-UY"/>
        </w:rPr>
        <w:t>//..</w:t>
      </w:r>
      <w:proofErr w:type="spellStart"/>
      <w:proofErr w:type="gramStart"/>
      <w:r w:rsidRPr="0001145E">
        <w:rPr>
          <w:rFonts w:ascii="Bookman Old Style" w:hAnsi="Bookman Old Style" w:cs="Bookman Old Style"/>
          <w:color w:val="000000"/>
          <w:sz w:val="28"/>
          <w:szCs w:val="28"/>
          <w:lang w:val="es-UY"/>
        </w:rPr>
        <w:t>tevideo</w:t>
      </w:r>
      <w:proofErr w:type="spellEnd"/>
      <w:proofErr w:type="gramEnd"/>
      <w:r w:rsidRPr="0001145E">
        <w:rPr>
          <w:rFonts w:ascii="Bookman Old Style" w:hAnsi="Bookman Old Style" w:cs="Bookman Old Style"/>
          <w:color w:val="000000"/>
          <w:sz w:val="28"/>
          <w:szCs w:val="28"/>
          <w:lang w:val="es-UY"/>
        </w:rPr>
        <w:t>, 11 de diciembre</w:t>
      </w:r>
      <w:r w:rsidRPr="00D1624D">
        <w:rPr>
          <w:rFonts w:ascii="Bookman Old Style" w:hAnsi="Bookman Old Style" w:cs="Bookman Old Style"/>
          <w:color w:val="000000"/>
          <w:sz w:val="28"/>
          <w:szCs w:val="28"/>
          <w:lang w:val="es-UY"/>
        </w:rPr>
        <w:t xml:space="preserve"> de 2018.- </w:t>
      </w:r>
    </w:p>
    <w:p w:rsidR="0001145E" w:rsidRPr="0001145E" w:rsidRDefault="0001145E" w:rsidP="00D1624D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8"/>
          <w:szCs w:val="28"/>
          <w:lang w:val="es-UY"/>
        </w:rPr>
      </w:pPr>
    </w:p>
    <w:p w:rsidR="00D1624D" w:rsidRPr="00D1624D" w:rsidRDefault="00D1624D" w:rsidP="00D1624D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8"/>
          <w:szCs w:val="28"/>
          <w:lang w:val="es-UY"/>
        </w:rPr>
      </w:pPr>
    </w:p>
    <w:p w:rsidR="00D1624D" w:rsidRDefault="00D1624D" w:rsidP="00D1624D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8"/>
          <w:szCs w:val="28"/>
          <w:lang w:val="es-UY"/>
        </w:rPr>
      </w:pPr>
      <w:r w:rsidRPr="00D1624D">
        <w:rPr>
          <w:rFonts w:ascii="Bookman Old Style" w:hAnsi="Bookman Old Style" w:cs="Bookman Old Style"/>
          <w:color w:val="000000"/>
          <w:sz w:val="28"/>
          <w:szCs w:val="28"/>
          <w:lang w:val="es-UY"/>
        </w:rPr>
        <w:t>Estimados Señores, segui</w:t>
      </w:r>
      <w:r w:rsidRPr="0001145E">
        <w:rPr>
          <w:rFonts w:ascii="Bookman Old Style" w:hAnsi="Bookman Old Style" w:cs="Bookman Old Style"/>
          <w:color w:val="000000"/>
          <w:sz w:val="28"/>
          <w:szCs w:val="28"/>
          <w:lang w:val="es-UY"/>
        </w:rPr>
        <w:t>damente transcribimos consulta realizada</w:t>
      </w:r>
      <w:r w:rsidRPr="00D1624D">
        <w:rPr>
          <w:rFonts w:ascii="Bookman Old Style" w:hAnsi="Bookman Old Style" w:cs="Bookman Old Style"/>
          <w:color w:val="000000"/>
          <w:sz w:val="28"/>
          <w:szCs w:val="28"/>
          <w:lang w:val="es-UY"/>
        </w:rPr>
        <w:t xml:space="preserve"> </w:t>
      </w:r>
      <w:r w:rsidRPr="0001145E">
        <w:rPr>
          <w:rFonts w:ascii="Bookman Old Style" w:hAnsi="Bookman Old Style" w:cs="Bookman Old Style"/>
          <w:color w:val="000000"/>
          <w:sz w:val="28"/>
          <w:szCs w:val="28"/>
          <w:lang w:val="es-UY"/>
        </w:rPr>
        <w:t>correspondiente al llamado de expresión de interés 2018/51/10105, y la respuesta a la misma</w:t>
      </w:r>
      <w:r w:rsidRPr="00D1624D">
        <w:rPr>
          <w:rFonts w:ascii="Bookman Old Style" w:hAnsi="Bookman Old Style" w:cs="Bookman Old Style"/>
          <w:color w:val="000000"/>
          <w:sz w:val="28"/>
          <w:szCs w:val="28"/>
          <w:lang w:val="es-UY"/>
        </w:rPr>
        <w:t xml:space="preserve">: </w:t>
      </w:r>
    </w:p>
    <w:p w:rsidR="0001145E" w:rsidRPr="0001145E" w:rsidRDefault="0001145E" w:rsidP="00D1624D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8"/>
          <w:szCs w:val="28"/>
          <w:lang w:val="es-UY"/>
        </w:rPr>
      </w:pPr>
    </w:p>
    <w:p w:rsidR="00D1624D" w:rsidRPr="00D1624D" w:rsidRDefault="00D1624D" w:rsidP="00D1624D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8"/>
          <w:szCs w:val="28"/>
          <w:lang w:val="es-UY"/>
        </w:rPr>
      </w:pPr>
    </w:p>
    <w:p w:rsidR="00D1624D" w:rsidRPr="0001145E" w:rsidRDefault="00D1624D" w:rsidP="00D1624D">
      <w:pPr>
        <w:autoSpaceDE w:val="0"/>
        <w:autoSpaceDN w:val="0"/>
        <w:adjustRightInd w:val="0"/>
        <w:rPr>
          <w:rFonts w:ascii="Bookman Old Style" w:hAnsi="Bookman Old Style" w:cs="Book Antiqua"/>
          <w:b/>
          <w:bCs/>
          <w:color w:val="000000"/>
          <w:sz w:val="32"/>
          <w:szCs w:val="32"/>
          <w:lang w:val="es-UY"/>
        </w:rPr>
      </w:pPr>
      <w:r w:rsidRPr="00D1624D">
        <w:rPr>
          <w:rFonts w:ascii="Bookman Old Style" w:hAnsi="Bookman Old Style" w:cs="Book Antiqua"/>
          <w:b/>
          <w:bCs/>
          <w:color w:val="000000"/>
          <w:sz w:val="32"/>
          <w:szCs w:val="32"/>
          <w:lang w:val="es-UY"/>
        </w:rPr>
        <w:t xml:space="preserve">Consulta 1 </w:t>
      </w:r>
    </w:p>
    <w:p w:rsidR="00D1624D" w:rsidRPr="00D1624D" w:rsidRDefault="00D1624D" w:rsidP="00D1624D">
      <w:pPr>
        <w:autoSpaceDE w:val="0"/>
        <w:autoSpaceDN w:val="0"/>
        <w:adjustRightInd w:val="0"/>
        <w:rPr>
          <w:rFonts w:ascii="Bookman Old Style" w:hAnsi="Bookman Old Style" w:cs="Book Antiqua"/>
          <w:color w:val="000000"/>
          <w:sz w:val="32"/>
          <w:szCs w:val="32"/>
          <w:lang w:val="es-UY"/>
        </w:rPr>
      </w:pPr>
    </w:p>
    <w:p w:rsidR="00D1624D" w:rsidRPr="0001145E" w:rsidRDefault="00D1624D" w:rsidP="00D1624D">
      <w:pPr>
        <w:rPr>
          <w:rFonts w:ascii="Bookman Old Style" w:hAnsi="Bookman Old Style" w:cs="Arial"/>
          <w:i/>
          <w:iCs/>
          <w:color w:val="000000"/>
          <w:sz w:val="28"/>
        </w:rPr>
      </w:pPr>
      <w:r w:rsidRPr="0001145E">
        <w:rPr>
          <w:rFonts w:ascii="Bookman Old Style" w:hAnsi="Bookman Old Style"/>
          <w:sz w:val="28"/>
        </w:rPr>
        <w:t xml:space="preserve">En el punto </w:t>
      </w:r>
      <w:r w:rsidRPr="0001145E">
        <w:rPr>
          <w:rFonts w:ascii="Bookman Old Style" w:hAnsi="Bookman Old Style"/>
          <w:i/>
          <w:iCs/>
          <w:sz w:val="28"/>
        </w:rPr>
        <w:t>5.6 I</w:t>
      </w:r>
      <w:r w:rsidRPr="0001145E">
        <w:rPr>
          <w:rFonts w:ascii="Bookman Old Style" w:hAnsi="Bookman Old Style" w:cs="Arial"/>
          <w:i/>
          <w:iCs/>
          <w:color w:val="000000"/>
          <w:sz w:val="28"/>
        </w:rPr>
        <w:t>ndicar la cantidad de personal con estudios formales y certificado en procesos de gestión de la calidad aplicado a los servicios propuestos</w:t>
      </w:r>
      <w:r w:rsidRPr="0001145E">
        <w:rPr>
          <w:rFonts w:ascii="Bookman Old Style" w:hAnsi="Bookman Old Style" w:cs="Arial"/>
          <w:i/>
          <w:iCs/>
          <w:color w:val="000000"/>
          <w:sz w:val="28"/>
        </w:rPr>
        <w:t>.</w:t>
      </w:r>
    </w:p>
    <w:p w:rsidR="00D1624D" w:rsidRPr="0001145E" w:rsidRDefault="00D1624D" w:rsidP="00D1624D">
      <w:pPr>
        <w:rPr>
          <w:rFonts w:ascii="Bookman Old Style" w:hAnsi="Bookman Old Style" w:cs="Arial"/>
          <w:color w:val="000000"/>
          <w:sz w:val="28"/>
        </w:rPr>
      </w:pPr>
    </w:p>
    <w:p w:rsidR="00D1624D" w:rsidRPr="0001145E" w:rsidRDefault="00D1624D" w:rsidP="00D1624D">
      <w:pPr>
        <w:rPr>
          <w:rFonts w:ascii="Bookman Old Style" w:hAnsi="Bookman Old Style"/>
          <w:sz w:val="28"/>
        </w:rPr>
      </w:pPr>
      <w:r w:rsidRPr="0001145E">
        <w:rPr>
          <w:rFonts w:ascii="Bookman Old Style" w:hAnsi="Bookman Old Style" w:cs="Arial"/>
          <w:color w:val="000000"/>
          <w:sz w:val="28"/>
        </w:rPr>
        <w:t>C</w:t>
      </w:r>
      <w:r w:rsidRPr="0001145E">
        <w:rPr>
          <w:rFonts w:ascii="Bookman Old Style" w:hAnsi="Bookman Old Style" w:cs="Arial"/>
          <w:color w:val="000000"/>
          <w:sz w:val="28"/>
        </w:rPr>
        <w:t>onsultamos si refiere a formación en comunicación y afines o formación en gestión de calidad específicamente.</w:t>
      </w:r>
    </w:p>
    <w:p w:rsidR="00D1624D" w:rsidRPr="00D1624D" w:rsidRDefault="00D1624D" w:rsidP="00D1624D">
      <w:pPr>
        <w:autoSpaceDE w:val="0"/>
        <w:autoSpaceDN w:val="0"/>
        <w:adjustRightInd w:val="0"/>
        <w:rPr>
          <w:rFonts w:ascii="Bookman Old Style" w:hAnsi="Bookman Old Style" w:cs="Book Antiqua"/>
          <w:color w:val="000000"/>
          <w:sz w:val="32"/>
          <w:szCs w:val="32"/>
        </w:rPr>
      </w:pPr>
    </w:p>
    <w:p w:rsidR="00D1624D" w:rsidRPr="0001145E" w:rsidRDefault="00D1624D" w:rsidP="00D1624D">
      <w:pPr>
        <w:autoSpaceDE w:val="0"/>
        <w:autoSpaceDN w:val="0"/>
        <w:adjustRightInd w:val="0"/>
        <w:rPr>
          <w:rFonts w:ascii="Bookman Old Style" w:hAnsi="Bookman Old Style" w:cs="Book Antiqua"/>
          <w:b/>
          <w:bCs/>
          <w:color w:val="000000"/>
          <w:sz w:val="32"/>
          <w:szCs w:val="32"/>
          <w:lang w:val="es-UY"/>
        </w:rPr>
      </w:pPr>
      <w:r w:rsidRPr="00D1624D">
        <w:rPr>
          <w:rFonts w:ascii="Bookman Old Style" w:hAnsi="Bookman Old Style" w:cs="Book Antiqua"/>
          <w:b/>
          <w:bCs/>
          <w:color w:val="000000"/>
          <w:sz w:val="32"/>
          <w:szCs w:val="32"/>
          <w:lang w:val="es-UY"/>
        </w:rPr>
        <w:t>Respuesta 1</w:t>
      </w:r>
    </w:p>
    <w:p w:rsidR="00D1624D" w:rsidRPr="0001145E" w:rsidRDefault="00D1624D" w:rsidP="00D1624D">
      <w:pPr>
        <w:autoSpaceDE w:val="0"/>
        <w:autoSpaceDN w:val="0"/>
        <w:adjustRightInd w:val="0"/>
        <w:rPr>
          <w:rFonts w:ascii="Bookman Old Style" w:hAnsi="Bookman Old Style" w:cs="Book Antiqua"/>
          <w:b/>
          <w:bCs/>
          <w:color w:val="000000"/>
          <w:sz w:val="32"/>
          <w:szCs w:val="32"/>
          <w:lang w:val="es-UY"/>
        </w:rPr>
      </w:pPr>
    </w:p>
    <w:p w:rsidR="00D1624D" w:rsidRDefault="00D1624D" w:rsidP="0001145E">
      <w:pPr>
        <w:ind w:left="360"/>
        <w:rPr>
          <w:rFonts w:ascii="Bookman Old Style" w:hAnsi="Bookman Old Style"/>
          <w:sz w:val="28"/>
          <w:szCs w:val="22"/>
          <w:lang w:eastAsia="en-US"/>
        </w:rPr>
      </w:pPr>
      <w:r w:rsidRPr="0001145E">
        <w:rPr>
          <w:rFonts w:ascii="Bookman Old Style" w:hAnsi="Bookman Old Style"/>
          <w:sz w:val="28"/>
          <w:szCs w:val="22"/>
          <w:lang w:eastAsia="en-US"/>
        </w:rPr>
        <w:t xml:space="preserve">En cuanto al concepto de la consulta en sí, la respuesta a la misma es que dicho numeral se refiere específicamente a los </w:t>
      </w:r>
      <w:r w:rsidRPr="0001145E">
        <w:rPr>
          <w:rFonts w:ascii="Bookman Old Style" w:hAnsi="Bookman Old Style"/>
          <w:sz w:val="28"/>
          <w:szCs w:val="22"/>
          <w:u w:val="single"/>
          <w:lang w:eastAsia="en-US"/>
        </w:rPr>
        <w:t>conocimientos certificados</w:t>
      </w:r>
      <w:r w:rsidRPr="0001145E">
        <w:rPr>
          <w:rFonts w:ascii="Bookman Old Style" w:hAnsi="Bookman Old Style"/>
          <w:sz w:val="28"/>
          <w:szCs w:val="22"/>
          <w:lang w:eastAsia="en-US"/>
        </w:rPr>
        <w:t xml:space="preserve"> en gestión de calidad referidos al tema de Comunicación que es el objeto de los servicios que se licitan, en cuanto que los conocimientos deben estar certificados para ser validados.</w:t>
      </w:r>
    </w:p>
    <w:p w:rsidR="0001145E" w:rsidRPr="0001145E" w:rsidRDefault="0001145E" w:rsidP="0001145E">
      <w:pPr>
        <w:ind w:left="360"/>
        <w:rPr>
          <w:rFonts w:ascii="Bookman Old Style" w:hAnsi="Bookman Old Style"/>
          <w:sz w:val="28"/>
          <w:szCs w:val="22"/>
          <w:lang w:eastAsia="en-US"/>
        </w:rPr>
      </w:pPr>
      <w:bookmarkStart w:id="0" w:name="_GoBack"/>
      <w:bookmarkEnd w:id="0"/>
    </w:p>
    <w:p w:rsidR="00D1624D" w:rsidRPr="0001145E" w:rsidRDefault="00D1624D" w:rsidP="0001145E">
      <w:pPr>
        <w:ind w:left="360"/>
        <w:rPr>
          <w:rFonts w:ascii="Bookman Old Style" w:hAnsi="Bookman Old Style"/>
          <w:sz w:val="28"/>
          <w:szCs w:val="22"/>
          <w:lang w:eastAsia="en-US"/>
        </w:rPr>
      </w:pPr>
      <w:r w:rsidRPr="0001145E">
        <w:rPr>
          <w:rFonts w:ascii="Bookman Old Style" w:hAnsi="Bookman Old Style"/>
          <w:sz w:val="28"/>
          <w:szCs w:val="22"/>
          <w:lang w:eastAsia="en-US"/>
        </w:rPr>
        <w:t>Los conocimientos referidos a “comunicación y afines” se piden en el numeral 5.5 del llamado con el grado de detalle allí establecido.</w:t>
      </w:r>
    </w:p>
    <w:p w:rsidR="00D1624D" w:rsidRPr="0001145E" w:rsidRDefault="00D1624D" w:rsidP="00D1624D">
      <w:pPr>
        <w:autoSpaceDE w:val="0"/>
        <w:autoSpaceDN w:val="0"/>
        <w:adjustRightInd w:val="0"/>
        <w:rPr>
          <w:rFonts w:ascii="Bookman Old Style" w:hAnsi="Bookman Old Style" w:cs="Book Antiqua"/>
          <w:b/>
          <w:bCs/>
          <w:color w:val="000000"/>
          <w:sz w:val="40"/>
          <w:szCs w:val="32"/>
          <w:lang w:val="es-UY"/>
        </w:rPr>
      </w:pPr>
    </w:p>
    <w:p w:rsidR="00D1624D" w:rsidRPr="00D1624D" w:rsidRDefault="00D1624D" w:rsidP="00D1624D">
      <w:pPr>
        <w:autoSpaceDE w:val="0"/>
        <w:autoSpaceDN w:val="0"/>
        <w:adjustRightInd w:val="0"/>
        <w:rPr>
          <w:rFonts w:ascii="Book Antiqua" w:hAnsi="Book Antiqua" w:cs="Book Antiqua"/>
          <w:color w:val="000000"/>
          <w:sz w:val="32"/>
          <w:szCs w:val="32"/>
          <w:lang w:val="es-UY"/>
        </w:rPr>
      </w:pPr>
      <w:r w:rsidRPr="00D1624D">
        <w:rPr>
          <w:rFonts w:ascii="Book Antiqua" w:hAnsi="Book Antiqua" w:cs="Book Antiqua"/>
          <w:b/>
          <w:bCs/>
          <w:color w:val="000000"/>
          <w:sz w:val="32"/>
          <w:szCs w:val="32"/>
          <w:lang w:val="es-UY"/>
        </w:rPr>
        <w:t xml:space="preserve"> </w:t>
      </w:r>
    </w:p>
    <w:sectPr w:rsidR="00D1624D" w:rsidRPr="00D1624D" w:rsidSect="002A025D">
      <w:headerReference w:type="default" r:id="rId7"/>
      <w:pgSz w:w="11907" w:h="16840" w:code="9"/>
      <w:pgMar w:top="1134" w:right="1134" w:bottom="1418" w:left="1418" w:header="1134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E8A" w:rsidRDefault="00245E8A">
      <w:r>
        <w:separator/>
      </w:r>
    </w:p>
  </w:endnote>
  <w:endnote w:type="continuationSeparator" w:id="0">
    <w:p w:rsidR="00245E8A" w:rsidRDefault="002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E8A" w:rsidRDefault="00245E8A">
      <w:r>
        <w:separator/>
      </w:r>
    </w:p>
  </w:footnote>
  <w:footnote w:type="continuationSeparator" w:id="0">
    <w:p w:rsidR="00245E8A" w:rsidRDefault="00245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38"/>
      <w:gridCol w:w="6088"/>
    </w:tblGrid>
    <w:tr w:rsidR="00A976CF">
      <w:trPr>
        <w:trHeight w:val="851"/>
        <w:jc w:val="center"/>
      </w:trPr>
      <w:tc>
        <w:tcPr>
          <w:tcW w:w="3538" w:type="dxa"/>
          <w:vAlign w:val="center"/>
        </w:tcPr>
        <w:p w:rsidR="00A976CF" w:rsidRDefault="009642F2">
          <w:pPr>
            <w:pStyle w:val="Encabezado"/>
          </w:pPr>
          <w:r>
            <w:rPr>
              <w:noProof/>
              <w:lang w:val="es-UY" w:eastAsia="es-UY"/>
            </w:rPr>
            <w:drawing>
              <wp:inline distT="0" distB="0" distL="0" distR="0">
                <wp:extent cx="1666875" cy="400050"/>
                <wp:effectExtent l="19050" t="0" r="9525" b="0"/>
                <wp:docPr id="1" name="Imagen 1" descr="positivo_lin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sitivo_lin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8" w:type="dxa"/>
          <w:vAlign w:val="bottom"/>
        </w:tcPr>
        <w:p w:rsidR="00A976CF" w:rsidRDefault="00154D90">
          <w:pPr>
            <w:pStyle w:val="Encabezado"/>
            <w:jc w:val="right"/>
            <w:rPr>
              <w:rFonts w:ascii="Arial" w:hAnsi="Arial"/>
              <w:b/>
              <w:color w:val="000000"/>
            </w:rPr>
          </w:pPr>
          <w:r>
            <w:rPr>
              <w:rFonts w:ascii="Arial" w:hAnsi="Arial"/>
              <w:b/>
              <w:color w:val="000000"/>
            </w:rPr>
            <w:t>ÁREA INFRAESTRUCTURA</w:t>
          </w:r>
        </w:p>
        <w:p w:rsidR="00A976CF" w:rsidRDefault="00A976CF" w:rsidP="009642F2">
          <w:pPr>
            <w:pStyle w:val="Encabezado"/>
            <w:jc w:val="right"/>
            <w:rPr>
              <w:rFonts w:ascii="Arial" w:hAnsi="Arial"/>
              <w:b/>
              <w:color w:val="000000"/>
            </w:rPr>
          </w:pPr>
          <w:r>
            <w:rPr>
              <w:rFonts w:ascii="Arial" w:hAnsi="Arial"/>
              <w:b/>
              <w:color w:val="000000"/>
            </w:rPr>
            <w:t xml:space="preserve">Departamento de </w:t>
          </w:r>
          <w:r w:rsidR="009C1477">
            <w:rPr>
              <w:rFonts w:ascii="Arial" w:hAnsi="Arial"/>
              <w:b/>
              <w:color w:val="000000"/>
            </w:rPr>
            <w:t>Abastecimientos</w:t>
          </w:r>
        </w:p>
      </w:tc>
    </w:tr>
  </w:tbl>
  <w:p w:rsidR="00A976CF" w:rsidRPr="006746A0" w:rsidRDefault="00A976CF">
    <w:pPr>
      <w:pStyle w:val="Encabezado"/>
      <w:ind w:firstLine="3686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963B4"/>
    <w:multiLevelType w:val="hybridMultilevel"/>
    <w:tmpl w:val="32DA5D34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89"/>
    <w:rsid w:val="00010FA1"/>
    <w:rsid w:val="0001145E"/>
    <w:rsid w:val="00012637"/>
    <w:rsid w:val="00031678"/>
    <w:rsid w:val="0009239A"/>
    <w:rsid w:val="000E3A7B"/>
    <w:rsid w:val="000E3D7D"/>
    <w:rsid w:val="000E3FF5"/>
    <w:rsid w:val="000F0A69"/>
    <w:rsid w:val="00146213"/>
    <w:rsid w:val="00146A40"/>
    <w:rsid w:val="00154D90"/>
    <w:rsid w:val="001907EE"/>
    <w:rsid w:val="001A62CC"/>
    <w:rsid w:val="001B5A11"/>
    <w:rsid w:val="001C405C"/>
    <w:rsid w:val="001E19F4"/>
    <w:rsid w:val="00207C5A"/>
    <w:rsid w:val="00212CB9"/>
    <w:rsid w:val="00221C28"/>
    <w:rsid w:val="002235E5"/>
    <w:rsid w:val="00245E8A"/>
    <w:rsid w:val="00275786"/>
    <w:rsid w:val="00275FFE"/>
    <w:rsid w:val="0029305D"/>
    <w:rsid w:val="002A025D"/>
    <w:rsid w:val="002F22A5"/>
    <w:rsid w:val="002F64FF"/>
    <w:rsid w:val="002F7C73"/>
    <w:rsid w:val="00321CF1"/>
    <w:rsid w:val="00341AB4"/>
    <w:rsid w:val="003557C6"/>
    <w:rsid w:val="00364D9F"/>
    <w:rsid w:val="0038260D"/>
    <w:rsid w:val="0038661E"/>
    <w:rsid w:val="00393133"/>
    <w:rsid w:val="003A2D86"/>
    <w:rsid w:val="003A7D0A"/>
    <w:rsid w:val="003C4E24"/>
    <w:rsid w:val="003D4350"/>
    <w:rsid w:val="004017B0"/>
    <w:rsid w:val="00406CAB"/>
    <w:rsid w:val="00413EAE"/>
    <w:rsid w:val="00440719"/>
    <w:rsid w:val="004465C9"/>
    <w:rsid w:val="004466E8"/>
    <w:rsid w:val="004571A3"/>
    <w:rsid w:val="004C3C00"/>
    <w:rsid w:val="004D2E9C"/>
    <w:rsid w:val="00507D58"/>
    <w:rsid w:val="00517C34"/>
    <w:rsid w:val="00527F26"/>
    <w:rsid w:val="005303CE"/>
    <w:rsid w:val="00551380"/>
    <w:rsid w:val="00561E7E"/>
    <w:rsid w:val="005C5347"/>
    <w:rsid w:val="005E1ECA"/>
    <w:rsid w:val="005F37B1"/>
    <w:rsid w:val="005F5952"/>
    <w:rsid w:val="00612730"/>
    <w:rsid w:val="006175C6"/>
    <w:rsid w:val="00623191"/>
    <w:rsid w:val="00624CA6"/>
    <w:rsid w:val="00627827"/>
    <w:rsid w:val="00631CAF"/>
    <w:rsid w:val="0064702B"/>
    <w:rsid w:val="00654039"/>
    <w:rsid w:val="006746A0"/>
    <w:rsid w:val="006863BD"/>
    <w:rsid w:val="006961CC"/>
    <w:rsid w:val="006A1EE5"/>
    <w:rsid w:val="006B4D71"/>
    <w:rsid w:val="006C2514"/>
    <w:rsid w:val="00705C7C"/>
    <w:rsid w:val="0079628B"/>
    <w:rsid w:val="007B7D85"/>
    <w:rsid w:val="007D5A64"/>
    <w:rsid w:val="008504B7"/>
    <w:rsid w:val="00867161"/>
    <w:rsid w:val="008B4135"/>
    <w:rsid w:val="008B799B"/>
    <w:rsid w:val="009204AC"/>
    <w:rsid w:val="009642F2"/>
    <w:rsid w:val="0096630B"/>
    <w:rsid w:val="00995E76"/>
    <w:rsid w:val="00997A0C"/>
    <w:rsid w:val="009C1477"/>
    <w:rsid w:val="009C41E4"/>
    <w:rsid w:val="009D7CFB"/>
    <w:rsid w:val="00A00302"/>
    <w:rsid w:val="00A34112"/>
    <w:rsid w:val="00A3699D"/>
    <w:rsid w:val="00A40EE8"/>
    <w:rsid w:val="00A5294A"/>
    <w:rsid w:val="00A544DC"/>
    <w:rsid w:val="00A60C08"/>
    <w:rsid w:val="00A748C0"/>
    <w:rsid w:val="00A83CE7"/>
    <w:rsid w:val="00A976CF"/>
    <w:rsid w:val="00AB3A29"/>
    <w:rsid w:val="00AC1B03"/>
    <w:rsid w:val="00AC35BB"/>
    <w:rsid w:val="00AD7613"/>
    <w:rsid w:val="00AF4041"/>
    <w:rsid w:val="00B00947"/>
    <w:rsid w:val="00B01165"/>
    <w:rsid w:val="00B07347"/>
    <w:rsid w:val="00B2439E"/>
    <w:rsid w:val="00B465F7"/>
    <w:rsid w:val="00B54777"/>
    <w:rsid w:val="00B54FEF"/>
    <w:rsid w:val="00B606CD"/>
    <w:rsid w:val="00B70846"/>
    <w:rsid w:val="00B77BAC"/>
    <w:rsid w:val="00B83236"/>
    <w:rsid w:val="00BD34F0"/>
    <w:rsid w:val="00C34B89"/>
    <w:rsid w:val="00C514CB"/>
    <w:rsid w:val="00C53BB0"/>
    <w:rsid w:val="00C66A20"/>
    <w:rsid w:val="00CC3E51"/>
    <w:rsid w:val="00CD1147"/>
    <w:rsid w:val="00CF2783"/>
    <w:rsid w:val="00D1624D"/>
    <w:rsid w:val="00D23929"/>
    <w:rsid w:val="00D36EB2"/>
    <w:rsid w:val="00D54460"/>
    <w:rsid w:val="00D545CD"/>
    <w:rsid w:val="00D640D2"/>
    <w:rsid w:val="00D67C10"/>
    <w:rsid w:val="00D75DA9"/>
    <w:rsid w:val="00DB3285"/>
    <w:rsid w:val="00DD14E3"/>
    <w:rsid w:val="00DD4A1A"/>
    <w:rsid w:val="00DF741F"/>
    <w:rsid w:val="00E0417B"/>
    <w:rsid w:val="00E22167"/>
    <w:rsid w:val="00E35581"/>
    <w:rsid w:val="00E61639"/>
    <w:rsid w:val="00E83497"/>
    <w:rsid w:val="00EA03A2"/>
    <w:rsid w:val="00EA104D"/>
    <w:rsid w:val="00ED0A94"/>
    <w:rsid w:val="00F10F9B"/>
    <w:rsid w:val="00F22D66"/>
    <w:rsid w:val="00F45D9F"/>
    <w:rsid w:val="00F46FCF"/>
    <w:rsid w:val="00F603F8"/>
    <w:rsid w:val="00F63DE1"/>
    <w:rsid w:val="00FA3BDF"/>
    <w:rsid w:val="00FA56DE"/>
    <w:rsid w:val="00FC788F"/>
    <w:rsid w:val="00F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E8EE6D2-1117-4E8F-8836-A9B568D3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C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05C7C"/>
    <w:pPr>
      <w:tabs>
        <w:tab w:val="center" w:pos="4419"/>
        <w:tab w:val="right" w:pos="8838"/>
      </w:tabs>
      <w:jc w:val="both"/>
    </w:pPr>
    <w:rPr>
      <w:sz w:val="24"/>
    </w:rPr>
  </w:style>
  <w:style w:type="paragraph" w:styleId="Piedepgina">
    <w:name w:val="footer"/>
    <w:basedOn w:val="Normal"/>
    <w:rsid w:val="00705C7C"/>
    <w:pPr>
      <w:tabs>
        <w:tab w:val="center" w:pos="4419"/>
        <w:tab w:val="right" w:pos="8838"/>
      </w:tabs>
      <w:jc w:val="both"/>
    </w:pPr>
    <w:rPr>
      <w:sz w:val="24"/>
    </w:rPr>
  </w:style>
  <w:style w:type="paragraph" w:styleId="Textodeglobo">
    <w:name w:val="Balloon Text"/>
    <w:basedOn w:val="Normal"/>
    <w:link w:val="TextodegloboCar"/>
    <w:rsid w:val="006746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46A0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154D90"/>
    <w:rPr>
      <w:sz w:val="24"/>
    </w:rPr>
  </w:style>
  <w:style w:type="paragraph" w:customStyle="1" w:styleId="Default">
    <w:name w:val="Default"/>
    <w:rsid w:val="00275F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UY"/>
    </w:rPr>
  </w:style>
  <w:style w:type="paragraph" w:styleId="Prrafodelista">
    <w:name w:val="List Paragraph"/>
    <w:basedOn w:val="Normal"/>
    <w:uiPriority w:val="34"/>
    <w:qFormat/>
    <w:rsid w:val="00D1624D"/>
    <w:pPr>
      <w:ind w:left="720"/>
    </w:pPr>
    <w:rPr>
      <w:rFonts w:eastAsiaTheme="minorHAnsi"/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61302\Datos%20de%20programa\Microsoft\Plantillas\Plantilla%20general%20inicio%20asu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general inicio asunto</Template>
  <TotalTime>20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Montevideo, 18 de noviembre de 2008</vt:lpstr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Montevideo, 18 de noviembre de 2008</dc:title>
  <dc:subject/>
  <dc:creator>Paola Cirigliano</dc:creator>
  <cp:keywords/>
  <dc:description/>
  <cp:lastModifiedBy>usuario</cp:lastModifiedBy>
  <cp:revision>5</cp:revision>
  <cp:lastPrinted>2018-11-06T18:29:00Z</cp:lastPrinted>
  <dcterms:created xsi:type="dcterms:W3CDTF">2018-11-06T19:29:00Z</dcterms:created>
  <dcterms:modified xsi:type="dcterms:W3CDTF">2018-12-11T20:34:00Z</dcterms:modified>
</cp:coreProperties>
</file>