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63" w:rsidRPr="00373163" w:rsidRDefault="00373163">
      <w:pPr>
        <w:rPr>
          <w:rFonts w:ascii="Arial" w:hAnsi="Arial" w:cs="Arial"/>
          <w:sz w:val="24"/>
          <w:szCs w:val="24"/>
        </w:rPr>
      </w:pPr>
      <w:r w:rsidRPr="00373163">
        <w:rPr>
          <w:rFonts w:ascii="Arial" w:hAnsi="Arial" w:cs="Arial"/>
          <w:sz w:val="24"/>
          <w:szCs w:val="24"/>
        </w:rPr>
        <w:t>Consulta:</w:t>
      </w:r>
    </w:p>
    <w:p w:rsidR="00373163" w:rsidRDefault="00373163">
      <w:pPr>
        <w:rPr>
          <w:rFonts w:ascii="Arial" w:hAnsi="Arial" w:cs="Arial"/>
          <w:sz w:val="24"/>
          <w:szCs w:val="24"/>
        </w:rPr>
      </w:pPr>
      <w:r w:rsidRPr="00373163">
        <w:rPr>
          <w:rFonts w:ascii="Arial" w:hAnsi="Arial" w:cs="Arial"/>
          <w:sz w:val="24"/>
          <w:szCs w:val="24"/>
        </w:rPr>
        <w:t>Solicitamos la posibilidad de poder realizar una nueva visita para la L.P. 11/2018.</w:t>
      </w:r>
    </w:p>
    <w:p w:rsidR="00373163" w:rsidRPr="00373163" w:rsidRDefault="00373163">
      <w:pPr>
        <w:rPr>
          <w:rFonts w:ascii="Arial" w:hAnsi="Arial" w:cs="Arial"/>
          <w:sz w:val="24"/>
          <w:szCs w:val="24"/>
        </w:rPr>
      </w:pPr>
    </w:p>
    <w:p w:rsidR="00373163" w:rsidRPr="00373163" w:rsidRDefault="00373163">
      <w:pPr>
        <w:rPr>
          <w:rFonts w:ascii="Arial" w:hAnsi="Arial" w:cs="Arial"/>
          <w:sz w:val="24"/>
          <w:szCs w:val="24"/>
        </w:rPr>
      </w:pPr>
      <w:r w:rsidRPr="00373163">
        <w:rPr>
          <w:rFonts w:ascii="Arial" w:hAnsi="Arial" w:cs="Arial"/>
          <w:sz w:val="24"/>
          <w:szCs w:val="24"/>
        </w:rPr>
        <w:t>Respuesta:</w:t>
      </w:r>
    </w:p>
    <w:p w:rsidR="00373163" w:rsidRPr="00373163" w:rsidRDefault="00373163" w:rsidP="003731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7316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 informa que la visita es única y obligatoria  y se realizó el día 28 de Noviembre.</w:t>
      </w:r>
    </w:p>
    <w:p w:rsidR="00373163" w:rsidRPr="00373163" w:rsidRDefault="00373163" w:rsidP="003731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37316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Por tal motivo no es posible acceder a lo solicitado.</w:t>
      </w:r>
    </w:p>
    <w:p w:rsidR="00373163" w:rsidRDefault="00373163"/>
    <w:sectPr w:rsidR="00373163" w:rsidSect="00955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3163"/>
    <w:rsid w:val="00373163"/>
    <w:rsid w:val="0095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7">
    <w:name w:val="object7"/>
    <w:basedOn w:val="Fuentedeprrafopredeter"/>
    <w:rsid w:val="00373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2018-12-05T12:15:00Z</dcterms:created>
  <dcterms:modified xsi:type="dcterms:W3CDTF">2018-12-05T12:23:00Z</dcterms:modified>
</cp:coreProperties>
</file>