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9" w:rsidRPr="00E31F99" w:rsidRDefault="00E31F99" w:rsidP="00E31F99">
      <w:pPr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s-UY"/>
        </w:rPr>
      </w:pPr>
      <w:r w:rsidRPr="00E31F99">
        <w:rPr>
          <w:rFonts w:ascii="Book Antiqua" w:eastAsia="Times New Roman" w:hAnsi="Book Antiqua" w:cs="Segoe UI"/>
          <w:b/>
          <w:color w:val="000000"/>
          <w:sz w:val="24"/>
          <w:szCs w:val="24"/>
          <w:shd w:val="clear" w:color="auto" w:fill="FFFFFF"/>
          <w:lang w:eastAsia="es-UY"/>
        </w:rPr>
        <w:t>Consulta N° 1</w:t>
      </w:r>
      <w:r w:rsidRPr="00E31F99"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s-UY"/>
        </w:rPr>
        <w:t>:</w:t>
      </w:r>
    </w:p>
    <w:p w:rsidR="00E31F99" w:rsidRPr="00E31F99" w:rsidRDefault="00E31F99" w:rsidP="00E31F99">
      <w:pPr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s-UY"/>
        </w:rPr>
      </w:pPr>
    </w:p>
    <w:p w:rsidR="00E31F99" w:rsidRPr="00E31F99" w:rsidRDefault="00E31F99" w:rsidP="00E31F9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UY"/>
        </w:rPr>
      </w:pPr>
      <w:r w:rsidRPr="00E31F99"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s-UY"/>
        </w:rPr>
        <w:t>Buenas tardes</w:t>
      </w:r>
    </w:p>
    <w:p w:rsidR="00E31F99" w:rsidRPr="00E31F99" w:rsidRDefault="00E31F99" w:rsidP="00E31F9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</w:pPr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 xml:space="preserve">Respecto a la Licitación Abreviada </w:t>
      </w:r>
      <w:proofErr w:type="spellStart"/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>Nro</w:t>
      </w:r>
      <w:proofErr w:type="spellEnd"/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 xml:space="preserve"> 100/2018 consultamos si es para empresas o para contratar directamente con los licenciados</w:t>
      </w:r>
      <w:proofErr w:type="gramStart"/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>?</w:t>
      </w:r>
      <w:proofErr w:type="gramEnd"/>
    </w:p>
    <w:p w:rsidR="00E31F99" w:rsidRPr="00E31F99" w:rsidRDefault="00E31F99" w:rsidP="00E31F9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</w:pPr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>Saludos</w:t>
      </w:r>
    </w:p>
    <w:p w:rsidR="00E31F99" w:rsidRPr="00E31F99" w:rsidRDefault="00E31F99" w:rsidP="00E31F9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</w:pPr>
    </w:p>
    <w:p w:rsidR="00E31F99" w:rsidRPr="00E31F99" w:rsidRDefault="00E31F99" w:rsidP="00E31F9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</w:pPr>
      <w:r w:rsidRPr="00E31F99">
        <w:rPr>
          <w:rFonts w:ascii="Book Antiqua" w:eastAsia="Times New Roman" w:hAnsi="Book Antiqua" w:cs="Segoe UI"/>
          <w:b/>
          <w:color w:val="000000"/>
          <w:sz w:val="24"/>
          <w:szCs w:val="24"/>
          <w:lang w:eastAsia="es-UY"/>
        </w:rPr>
        <w:t>Respuesta</w:t>
      </w:r>
      <w:r w:rsidRPr="00E31F99"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  <w:t>:</w:t>
      </w:r>
    </w:p>
    <w:p w:rsidR="00E31F99" w:rsidRPr="00E31F99" w:rsidRDefault="00E31F99" w:rsidP="00E31F9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00000"/>
          <w:sz w:val="24"/>
          <w:szCs w:val="24"/>
          <w:lang w:eastAsia="es-UY"/>
        </w:rPr>
      </w:pPr>
    </w:p>
    <w:p w:rsidR="00954663" w:rsidRPr="00E31F99" w:rsidRDefault="00E31F99" w:rsidP="00E31F9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L</w:t>
      </w:r>
      <w:r w:rsidRPr="00E31F9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 licitación es tanto para empresas como para profesionales independientes que cumplan con los requerimientos exigidos.</w:t>
      </w:r>
    </w:p>
    <w:sectPr w:rsidR="00954663" w:rsidRPr="00E31F99" w:rsidSect="009A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99"/>
    <w:rsid w:val="009A15BF"/>
    <w:rsid w:val="00A372EC"/>
    <w:rsid w:val="00DC0335"/>
    <w:rsid w:val="00E3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2018-11-05T18:15:00Z</dcterms:created>
  <dcterms:modified xsi:type="dcterms:W3CDTF">2018-11-05T18:17:00Z</dcterms:modified>
</cp:coreProperties>
</file>