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2F5" w:rsidRDefault="00B822F5" w:rsidP="00FC6D11">
      <w:pPr>
        <w:spacing w:after="0" w:line="240" w:lineRule="auto"/>
        <w:rPr>
          <w:rFonts w:ascii="Times New Roman" w:eastAsia="Times New Roman" w:hAnsi="Times New Roman" w:cs="Times New Roman"/>
          <w:sz w:val="28"/>
          <w:szCs w:val="28"/>
          <w:lang w:eastAsia="es-UY"/>
        </w:rPr>
      </w:pPr>
      <w:bookmarkStart w:id="0" w:name="_GoBack"/>
      <w:bookmarkEnd w:id="0"/>
    </w:p>
    <w:p w:rsidR="00B822F5" w:rsidRPr="000010F4" w:rsidRDefault="00B822F5" w:rsidP="00B822F5">
      <w:pPr>
        <w:shd w:val="clear" w:color="auto" w:fill="FFFFFF"/>
        <w:spacing w:after="0" w:line="240" w:lineRule="auto"/>
        <w:jc w:val="center"/>
        <w:rPr>
          <w:rFonts w:ascii="Arial" w:eastAsia="Times New Roman" w:hAnsi="Arial" w:cs="Arial"/>
          <w:b/>
          <w:color w:val="222222"/>
          <w:sz w:val="24"/>
          <w:szCs w:val="24"/>
          <w:u w:val="single"/>
          <w:lang w:eastAsia="es-UY"/>
        </w:rPr>
      </w:pPr>
      <w:r w:rsidRPr="000010F4">
        <w:rPr>
          <w:rFonts w:ascii="Arial" w:eastAsia="Times New Roman" w:hAnsi="Arial" w:cs="Arial"/>
          <w:b/>
          <w:color w:val="222222"/>
          <w:sz w:val="24"/>
          <w:szCs w:val="24"/>
          <w:u w:val="single"/>
          <w:lang w:eastAsia="es-UY"/>
        </w:rPr>
        <w:t>CONSULTAS LICEO BERNABA RIVERA DE ARTIGAS</w:t>
      </w:r>
      <w:r>
        <w:rPr>
          <w:rFonts w:ascii="Arial" w:eastAsia="Times New Roman" w:hAnsi="Arial" w:cs="Arial"/>
          <w:b/>
          <w:color w:val="222222"/>
          <w:sz w:val="24"/>
          <w:szCs w:val="24"/>
          <w:u w:val="single"/>
          <w:lang w:eastAsia="es-UY"/>
        </w:rPr>
        <w:t xml:space="preserve"> (L.P. 32/17)</w:t>
      </w:r>
    </w:p>
    <w:p w:rsidR="00B822F5" w:rsidRDefault="00B822F5" w:rsidP="00FC6D11">
      <w:pPr>
        <w:spacing w:after="0" w:line="240" w:lineRule="auto"/>
        <w:rPr>
          <w:rFonts w:ascii="Times New Roman" w:eastAsia="Times New Roman" w:hAnsi="Times New Roman" w:cs="Times New Roman"/>
          <w:sz w:val="28"/>
          <w:szCs w:val="28"/>
          <w:lang w:eastAsia="es-UY"/>
        </w:rPr>
      </w:pPr>
    </w:p>
    <w:p w:rsidR="00B822F5" w:rsidRPr="00B4308B" w:rsidRDefault="00B822F5" w:rsidP="00FC6D11">
      <w:pPr>
        <w:spacing w:after="0" w:line="240" w:lineRule="auto"/>
        <w:rPr>
          <w:rFonts w:ascii="Times New Roman" w:eastAsia="Times New Roman" w:hAnsi="Times New Roman" w:cs="Times New Roman"/>
          <w:sz w:val="28"/>
          <w:szCs w:val="28"/>
          <w:lang w:eastAsia="es-UY"/>
        </w:rPr>
      </w:pPr>
    </w:p>
    <w:p w:rsidR="00FC6D11" w:rsidRDefault="00FC6D11" w:rsidP="00FC6D11">
      <w:pPr>
        <w:spacing w:after="0" w:line="240" w:lineRule="auto"/>
        <w:rPr>
          <w:rFonts w:ascii="Times New Roman" w:eastAsia="Times New Roman" w:hAnsi="Times New Roman" w:cs="Times New Roman"/>
          <w:sz w:val="28"/>
          <w:szCs w:val="28"/>
          <w:lang w:eastAsia="es-UY"/>
        </w:rPr>
      </w:pPr>
      <w:r w:rsidRPr="00B4308B">
        <w:rPr>
          <w:rFonts w:ascii="Times New Roman" w:eastAsia="Times New Roman" w:hAnsi="Times New Roman" w:cs="Times New Roman"/>
          <w:sz w:val="28"/>
          <w:szCs w:val="28"/>
          <w:lang w:eastAsia="es-UY"/>
        </w:rPr>
        <w:t>1 - En el detalle 13, lámina 20 - AL18, se indica que en el muro de ladrillo de Vidrios lleva en las juntas tanto verticales como hizontales, varillas de ACERO INOXIDABLE, de 6mm. esto es correcto?</w:t>
      </w:r>
    </w:p>
    <w:p w:rsidR="00CE5BF3" w:rsidRDefault="00CE5BF3" w:rsidP="00FC6D11">
      <w:pPr>
        <w:spacing w:after="0" w:line="240" w:lineRule="auto"/>
        <w:rPr>
          <w:rFonts w:ascii="Times New Roman" w:eastAsia="Times New Roman" w:hAnsi="Times New Roman" w:cs="Times New Roman"/>
          <w:sz w:val="28"/>
          <w:szCs w:val="28"/>
          <w:lang w:eastAsia="es-UY"/>
        </w:rPr>
      </w:pPr>
    </w:p>
    <w:p w:rsidR="00CE5BF3" w:rsidRDefault="00CE5BF3" w:rsidP="00FC6D11">
      <w:pPr>
        <w:spacing w:after="0" w:line="240" w:lineRule="auto"/>
        <w:rPr>
          <w:rFonts w:ascii="Times New Roman" w:eastAsia="Times New Roman" w:hAnsi="Times New Roman" w:cs="Times New Roman"/>
          <w:sz w:val="28"/>
          <w:szCs w:val="28"/>
          <w:lang w:eastAsia="es-UY"/>
        </w:rPr>
      </w:pPr>
      <w:r>
        <w:rPr>
          <w:rFonts w:ascii="Times New Roman" w:eastAsia="Times New Roman" w:hAnsi="Times New Roman" w:cs="Times New Roman"/>
          <w:sz w:val="28"/>
          <w:szCs w:val="28"/>
          <w:lang w:eastAsia="es-UY"/>
        </w:rPr>
        <w:t>Respuesta:</w:t>
      </w:r>
    </w:p>
    <w:p w:rsidR="00CE5BF3" w:rsidRPr="00B4308B" w:rsidRDefault="00CE5BF3" w:rsidP="00FC6D11">
      <w:pPr>
        <w:spacing w:after="0" w:line="240" w:lineRule="auto"/>
        <w:rPr>
          <w:rFonts w:ascii="Times New Roman" w:eastAsia="Times New Roman" w:hAnsi="Times New Roman" w:cs="Times New Roman"/>
          <w:sz w:val="28"/>
          <w:szCs w:val="28"/>
          <w:lang w:eastAsia="es-UY"/>
        </w:rPr>
      </w:pPr>
      <w:r>
        <w:rPr>
          <w:rFonts w:ascii="Times New Roman" w:eastAsia="Times New Roman" w:hAnsi="Times New Roman" w:cs="Times New Roman"/>
          <w:sz w:val="28"/>
          <w:szCs w:val="28"/>
          <w:lang w:eastAsia="es-UY"/>
        </w:rPr>
        <w:t>Si. Según recomendaciones del fabricante.</w:t>
      </w:r>
    </w:p>
    <w:p w:rsidR="00B822F5" w:rsidRPr="00B4308B" w:rsidRDefault="00B822F5" w:rsidP="00FC6D11">
      <w:pPr>
        <w:spacing w:after="0" w:line="240" w:lineRule="auto"/>
        <w:rPr>
          <w:rFonts w:ascii="Times New Roman" w:eastAsia="Times New Roman" w:hAnsi="Times New Roman" w:cs="Times New Roman"/>
          <w:sz w:val="28"/>
          <w:szCs w:val="28"/>
          <w:lang w:eastAsia="es-UY"/>
        </w:rPr>
      </w:pPr>
    </w:p>
    <w:p w:rsidR="00FC6D11" w:rsidRDefault="00FC6D11" w:rsidP="00FC6D11">
      <w:pPr>
        <w:spacing w:after="0" w:line="240" w:lineRule="auto"/>
        <w:rPr>
          <w:rFonts w:ascii="Times New Roman" w:eastAsia="Times New Roman" w:hAnsi="Times New Roman" w:cs="Times New Roman"/>
          <w:sz w:val="28"/>
          <w:szCs w:val="28"/>
          <w:lang w:eastAsia="es-UY"/>
        </w:rPr>
      </w:pPr>
      <w:r w:rsidRPr="00B4308B">
        <w:rPr>
          <w:rFonts w:ascii="Times New Roman" w:eastAsia="Times New Roman" w:hAnsi="Times New Roman" w:cs="Times New Roman"/>
          <w:sz w:val="28"/>
          <w:szCs w:val="28"/>
          <w:lang w:eastAsia="es-UY"/>
        </w:rPr>
        <w:t>2 - En el mismo tipo de Muro, de ladrillo de vidrio, en la lámina 40 de estructura, E16, indica que lleva un perfil T también de ACERO INOXIDABLE, nuestro proveedor de este material nos indica que no hay en el mercado este tipo de perfil, hay que fabricarlo, la consulta es si el material solicitado es el correcto. Si se debe cotizar en este material, va pulido el perfil?</w:t>
      </w:r>
    </w:p>
    <w:p w:rsidR="00142D65" w:rsidRDefault="00142D65" w:rsidP="00FC6D11">
      <w:pPr>
        <w:spacing w:after="0" w:line="240" w:lineRule="auto"/>
        <w:rPr>
          <w:rFonts w:ascii="Times New Roman" w:eastAsia="Times New Roman" w:hAnsi="Times New Roman" w:cs="Times New Roman"/>
          <w:sz w:val="28"/>
          <w:szCs w:val="28"/>
          <w:lang w:eastAsia="es-UY"/>
        </w:rPr>
      </w:pPr>
    </w:p>
    <w:p w:rsidR="00142D65" w:rsidRDefault="00142D65" w:rsidP="00FC6D11">
      <w:pPr>
        <w:spacing w:after="0" w:line="240" w:lineRule="auto"/>
        <w:rPr>
          <w:rFonts w:ascii="Times New Roman" w:eastAsia="Times New Roman" w:hAnsi="Times New Roman" w:cs="Times New Roman"/>
          <w:sz w:val="28"/>
          <w:szCs w:val="28"/>
          <w:lang w:eastAsia="es-UY"/>
        </w:rPr>
      </w:pPr>
      <w:r>
        <w:rPr>
          <w:rFonts w:ascii="Times New Roman" w:eastAsia="Times New Roman" w:hAnsi="Times New Roman" w:cs="Times New Roman"/>
          <w:sz w:val="28"/>
          <w:szCs w:val="28"/>
          <w:lang w:eastAsia="es-UY"/>
        </w:rPr>
        <w:t>Respuesta:</w:t>
      </w:r>
    </w:p>
    <w:p w:rsidR="00CE5BF3" w:rsidRPr="00B4308B" w:rsidRDefault="00CE5BF3" w:rsidP="00FC6D11">
      <w:pPr>
        <w:spacing w:after="0" w:line="240" w:lineRule="auto"/>
        <w:rPr>
          <w:rFonts w:ascii="Times New Roman" w:eastAsia="Times New Roman" w:hAnsi="Times New Roman" w:cs="Times New Roman"/>
          <w:sz w:val="28"/>
          <w:szCs w:val="28"/>
          <w:lang w:eastAsia="es-UY"/>
        </w:rPr>
      </w:pPr>
      <w:r>
        <w:rPr>
          <w:rFonts w:ascii="Times New Roman" w:eastAsia="Times New Roman" w:hAnsi="Times New Roman" w:cs="Times New Roman"/>
          <w:sz w:val="28"/>
          <w:szCs w:val="28"/>
          <w:lang w:eastAsia="es-UY"/>
        </w:rPr>
        <w:t>Es correcto. Se pulirá a los efecto</w:t>
      </w:r>
      <w:r w:rsidR="00897CBE">
        <w:rPr>
          <w:rFonts w:ascii="Times New Roman" w:eastAsia="Times New Roman" w:hAnsi="Times New Roman" w:cs="Times New Roman"/>
          <w:sz w:val="28"/>
          <w:szCs w:val="28"/>
          <w:lang w:eastAsia="es-UY"/>
        </w:rPr>
        <w:t xml:space="preserve">s de regularizar uniones, </w:t>
      </w:r>
      <w:r w:rsidR="00142D65">
        <w:rPr>
          <w:rFonts w:ascii="Times New Roman" w:eastAsia="Times New Roman" w:hAnsi="Times New Roman" w:cs="Times New Roman"/>
          <w:sz w:val="28"/>
          <w:szCs w:val="28"/>
          <w:lang w:eastAsia="es-UY"/>
        </w:rPr>
        <w:t>forma y uniformizar aspecto.</w:t>
      </w:r>
    </w:p>
    <w:p w:rsidR="00B822F5" w:rsidRPr="00B4308B" w:rsidRDefault="00B822F5" w:rsidP="00FC6D11">
      <w:pPr>
        <w:spacing w:after="0" w:line="240" w:lineRule="auto"/>
        <w:rPr>
          <w:rFonts w:ascii="Times New Roman" w:eastAsia="Times New Roman" w:hAnsi="Times New Roman" w:cs="Times New Roman"/>
          <w:sz w:val="28"/>
          <w:szCs w:val="28"/>
          <w:lang w:eastAsia="es-UY"/>
        </w:rPr>
      </w:pPr>
    </w:p>
    <w:p w:rsidR="00FC6D11" w:rsidRDefault="00FC6D11" w:rsidP="00FC6D11">
      <w:pPr>
        <w:spacing w:after="0" w:line="240" w:lineRule="auto"/>
        <w:rPr>
          <w:rFonts w:ascii="Times New Roman" w:eastAsia="Times New Roman" w:hAnsi="Times New Roman" w:cs="Times New Roman"/>
          <w:sz w:val="28"/>
          <w:szCs w:val="28"/>
          <w:lang w:eastAsia="es-UY"/>
        </w:rPr>
      </w:pPr>
      <w:r w:rsidRPr="00B4308B">
        <w:rPr>
          <w:rFonts w:ascii="Times New Roman" w:eastAsia="Times New Roman" w:hAnsi="Times New Roman" w:cs="Times New Roman"/>
          <w:sz w:val="28"/>
          <w:szCs w:val="28"/>
          <w:lang w:eastAsia="es-UY"/>
        </w:rPr>
        <w:t>3 - En la mampara de la planilla C6, en la Vista se indica de dintel un PNI12, pero en el Corte 1-1, se indican 2 PNC10, cual es el que se debe cotizar?</w:t>
      </w:r>
    </w:p>
    <w:p w:rsidR="00142D65" w:rsidRDefault="00142D65" w:rsidP="00FC6D11">
      <w:pPr>
        <w:spacing w:after="0" w:line="240" w:lineRule="auto"/>
        <w:rPr>
          <w:rFonts w:ascii="Times New Roman" w:eastAsia="Times New Roman" w:hAnsi="Times New Roman" w:cs="Times New Roman"/>
          <w:sz w:val="28"/>
          <w:szCs w:val="28"/>
          <w:lang w:eastAsia="es-UY"/>
        </w:rPr>
      </w:pPr>
    </w:p>
    <w:p w:rsidR="00142D65" w:rsidRDefault="00142D65" w:rsidP="00FC6D11">
      <w:pPr>
        <w:spacing w:after="0" w:line="240" w:lineRule="auto"/>
        <w:rPr>
          <w:rFonts w:ascii="Times New Roman" w:eastAsia="Times New Roman" w:hAnsi="Times New Roman" w:cs="Times New Roman"/>
          <w:sz w:val="28"/>
          <w:szCs w:val="28"/>
          <w:lang w:eastAsia="es-UY"/>
        </w:rPr>
      </w:pPr>
      <w:r>
        <w:rPr>
          <w:rFonts w:ascii="Times New Roman" w:eastAsia="Times New Roman" w:hAnsi="Times New Roman" w:cs="Times New Roman"/>
          <w:sz w:val="28"/>
          <w:szCs w:val="28"/>
          <w:lang w:eastAsia="es-UY"/>
        </w:rPr>
        <w:t>Respuesta:</w:t>
      </w:r>
    </w:p>
    <w:p w:rsidR="00142D65" w:rsidRDefault="00142D65" w:rsidP="00FC6D11">
      <w:pPr>
        <w:spacing w:after="0" w:line="240" w:lineRule="auto"/>
        <w:rPr>
          <w:rFonts w:ascii="Times New Roman" w:eastAsia="Times New Roman" w:hAnsi="Times New Roman" w:cs="Times New Roman"/>
          <w:sz w:val="28"/>
          <w:szCs w:val="28"/>
          <w:lang w:eastAsia="es-UY"/>
        </w:rPr>
      </w:pPr>
      <w:r>
        <w:rPr>
          <w:rFonts w:ascii="Times New Roman" w:eastAsia="Times New Roman" w:hAnsi="Times New Roman" w:cs="Times New Roman"/>
          <w:sz w:val="28"/>
          <w:szCs w:val="28"/>
          <w:lang w:eastAsia="es-UY"/>
        </w:rPr>
        <w:t xml:space="preserve">Son Dos </w:t>
      </w:r>
      <w:r w:rsidR="00CE5BF3">
        <w:rPr>
          <w:rFonts w:ascii="Times New Roman" w:eastAsia="Times New Roman" w:hAnsi="Times New Roman" w:cs="Times New Roman"/>
          <w:sz w:val="28"/>
          <w:szCs w:val="28"/>
          <w:lang w:eastAsia="es-UY"/>
        </w:rPr>
        <w:t>PN</w:t>
      </w:r>
      <w:r>
        <w:rPr>
          <w:rFonts w:ascii="Times New Roman" w:eastAsia="Times New Roman" w:hAnsi="Times New Roman" w:cs="Times New Roman"/>
          <w:sz w:val="28"/>
          <w:szCs w:val="28"/>
          <w:lang w:eastAsia="es-UY"/>
        </w:rPr>
        <w:t xml:space="preserve">C 12 como se indica en planilla. </w:t>
      </w:r>
    </w:p>
    <w:p w:rsidR="00CE5BF3" w:rsidRPr="00B4308B" w:rsidRDefault="00142D65" w:rsidP="00FC6D11">
      <w:pPr>
        <w:spacing w:after="0" w:line="240" w:lineRule="auto"/>
        <w:rPr>
          <w:rFonts w:ascii="Times New Roman" w:eastAsia="Times New Roman" w:hAnsi="Times New Roman" w:cs="Times New Roman"/>
          <w:sz w:val="28"/>
          <w:szCs w:val="28"/>
          <w:lang w:eastAsia="es-UY"/>
        </w:rPr>
      </w:pPr>
      <w:r>
        <w:rPr>
          <w:rFonts w:ascii="Times New Roman" w:eastAsia="Times New Roman" w:hAnsi="Times New Roman" w:cs="Times New Roman"/>
          <w:sz w:val="28"/>
          <w:szCs w:val="28"/>
          <w:lang w:eastAsia="es-UY"/>
        </w:rPr>
        <w:t>Corte general 1-1 no muestra este sector del edificio. Y Corte 1-1 de planilla concuerda la información.</w:t>
      </w:r>
    </w:p>
    <w:p w:rsidR="00B822F5" w:rsidRPr="00B4308B" w:rsidRDefault="00B822F5" w:rsidP="00FC6D11">
      <w:pPr>
        <w:spacing w:after="0" w:line="240" w:lineRule="auto"/>
        <w:rPr>
          <w:rFonts w:ascii="Times New Roman" w:eastAsia="Times New Roman" w:hAnsi="Times New Roman" w:cs="Times New Roman"/>
          <w:sz w:val="28"/>
          <w:szCs w:val="28"/>
          <w:lang w:eastAsia="es-UY"/>
        </w:rPr>
      </w:pPr>
    </w:p>
    <w:p w:rsidR="00FC6D11" w:rsidRDefault="00FC6D11" w:rsidP="00FC6D11">
      <w:pPr>
        <w:spacing w:after="0" w:line="240" w:lineRule="auto"/>
        <w:rPr>
          <w:rFonts w:ascii="Times New Roman" w:eastAsia="Times New Roman" w:hAnsi="Times New Roman" w:cs="Times New Roman"/>
          <w:sz w:val="28"/>
          <w:szCs w:val="28"/>
          <w:lang w:eastAsia="es-UY"/>
        </w:rPr>
      </w:pPr>
      <w:r w:rsidRPr="00B4308B">
        <w:rPr>
          <w:rFonts w:ascii="Times New Roman" w:eastAsia="Times New Roman" w:hAnsi="Times New Roman" w:cs="Times New Roman"/>
          <w:sz w:val="28"/>
          <w:szCs w:val="28"/>
          <w:lang w:eastAsia="es-UY"/>
        </w:rPr>
        <w:t>4 - Lo mismo pasa con la planilla C8, en la vista indica PNI14 s/estructura y en el corte indica 2 PNC14, pero en la estructura a este nivel no están considerados esos perfiles. Que se debe cotizar?</w:t>
      </w:r>
    </w:p>
    <w:p w:rsidR="007A19F6" w:rsidRDefault="007A19F6" w:rsidP="00FC6D11">
      <w:pPr>
        <w:spacing w:after="0" w:line="240" w:lineRule="auto"/>
        <w:rPr>
          <w:rFonts w:ascii="Times New Roman" w:eastAsia="Times New Roman" w:hAnsi="Times New Roman" w:cs="Times New Roman"/>
          <w:sz w:val="28"/>
          <w:szCs w:val="28"/>
          <w:lang w:eastAsia="es-UY"/>
        </w:rPr>
      </w:pPr>
    </w:p>
    <w:p w:rsidR="0087039F" w:rsidRDefault="0087039F" w:rsidP="00FC6D11">
      <w:pPr>
        <w:spacing w:after="0" w:line="240" w:lineRule="auto"/>
        <w:rPr>
          <w:rFonts w:ascii="Times New Roman" w:eastAsia="Times New Roman" w:hAnsi="Times New Roman" w:cs="Times New Roman"/>
          <w:sz w:val="28"/>
          <w:szCs w:val="28"/>
          <w:lang w:eastAsia="es-UY"/>
        </w:rPr>
      </w:pPr>
      <w:r>
        <w:rPr>
          <w:rFonts w:ascii="Times New Roman" w:eastAsia="Times New Roman" w:hAnsi="Times New Roman" w:cs="Times New Roman"/>
          <w:sz w:val="28"/>
          <w:szCs w:val="28"/>
          <w:lang w:eastAsia="es-UY"/>
        </w:rPr>
        <w:t>Respuesta:</w:t>
      </w:r>
    </w:p>
    <w:p w:rsidR="00142D65" w:rsidRPr="00B4308B" w:rsidRDefault="0087039F" w:rsidP="00FC6D11">
      <w:pPr>
        <w:spacing w:after="0" w:line="240" w:lineRule="auto"/>
        <w:rPr>
          <w:rFonts w:ascii="Times New Roman" w:eastAsia="Times New Roman" w:hAnsi="Times New Roman" w:cs="Times New Roman"/>
          <w:sz w:val="28"/>
          <w:szCs w:val="28"/>
          <w:lang w:eastAsia="es-UY"/>
        </w:rPr>
      </w:pPr>
      <w:r>
        <w:rPr>
          <w:rFonts w:ascii="Times New Roman" w:eastAsia="Times New Roman" w:hAnsi="Times New Roman" w:cs="Times New Roman"/>
          <w:sz w:val="28"/>
          <w:szCs w:val="28"/>
          <w:lang w:eastAsia="es-UY"/>
        </w:rPr>
        <w:t xml:space="preserve">PNI 14. En </w:t>
      </w:r>
      <w:r w:rsidR="007A19F6">
        <w:rPr>
          <w:rFonts w:ascii="Times New Roman" w:eastAsia="Times New Roman" w:hAnsi="Times New Roman" w:cs="Times New Roman"/>
          <w:sz w:val="28"/>
          <w:szCs w:val="28"/>
          <w:lang w:eastAsia="es-UY"/>
        </w:rPr>
        <w:t>planilla,</w:t>
      </w:r>
      <w:r>
        <w:rPr>
          <w:rFonts w:ascii="Times New Roman" w:eastAsia="Times New Roman" w:hAnsi="Times New Roman" w:cs="Times New Roman"/>
          <w:sz w:val="28"/>
          <w:szCs w:val="28"/>
          <w:lang w:eastAsia="es-UY"/>
        </w:rPr>
        <w:t xml:space="preserve"> y corte 55 se especifica de esta manera. No se encontraron gráficos que indiquen otra información.</w:t>
      </w:r>
    </w:p>
    <w:p w:rsidR="00B822F5" w:rsidRPr="00B4308B" w:rsidRDefault="00B822F5" w:rsidP="00FC6D11">
      <w:pPr>
        <w:spacing w:after="0" w:line="240" w:lineRule="auto"/>
        <w:rPr>
          <w:rFonts w:ascii="Times New Roman" w:eastAsia="Times New Roman" w:hAnsi="Times New Roman" w:cs="Times New Roman"/>
          <w:sz w:val="28"/>
          <w:szCs w:val="28"/>
          <w:lang w:eastAsia="es-UY"/>
        </w:rPr>
      </w:pPr>
    </w:p>
    <w:p w:rsidR="00FC6D11" w:rsidRDefault="00FC6D11" w:rsidP="00FC6D11">
      <w:pPr>
        <w:spacing w:after="0" w:line="240" w:lineRule="auto"/>
        <w:rPr>
          <w:rFonts w:ascii="Times New Roman" w:eastAsia="Times New Roman" w:hAnsi="Times New Roman" w:cs="Times New Roman"/>
          <w:sz w:val="28"/>
          <w:szCs w:val="28"/>
          <w:lang w:eastAsia="es-UY"/>
        </w:rPr>
      </w:pPr>
      <w:r w:rsidRPr="00B4308B">
        <w:rPr>
          <w:rFonts w:ascii="Times New Roman" w:eastAsia="Times New Roman" w:hAnsi="Times New Roman" w:cs="Times New Roman"/>
          <w:sz w:val="28"/>
          <w:szCs w:val="28"/>
          <w:lang w:eastAsia="es-UY"/>
        </w:rPr>
        <w:t>5 - En el Rubrado, el ítem 6.1.1, contrapiso de hormigón de balastro compactado espesor 20cm, donde se debe cotizar este ítem? se refiere al relleno de 15cm indicado en el detalle L1 de los cerramientos Horizontales?</w:t>
      </w:r>
    </w:p>
    <w:p w:rsidR="0087039F" w:rsidRDefault="0087039F" w:rsidP="00FC6D11">
      <w:pPr>
        <w:spacing w:after="0" w:line="240" w:lineRule="auto"/>
        <w:rPr>
          <w:rFonts w:ascii="Times New Roman" w:eastAsia="Times New Roman" w:hAnsi="Times New Roman" w:cs="Times New Roman"/>
          <w:sz w:val="28"/>
          <w:szCs w:val="28"/>
          <w:lang w:eastAsia="es-UY"/>
        </w:rPr>
      </w:pPr>
    </w:p>
    <w:p w:rsidR="0087039F" w:rsidRDefault="0087039F" w:rsidP="00FC6D11">
      <w:pPr>
        <w:spacing w:after="0" w:line="240" w:lineRule="auto"/>
        <w:rPr>
          <w:rFonts w:ascii="Times New Roman" w:eastAsia="Times New Roman" w:hAnsi="Times New Roman" w:cs="Times New Roman"/>
          <w:sz w:val="28"/>
          <w:szCs w:val="28"/>
          <w:lang w:eastAsia="es-UY"/>
        </w:rPr>
      </w:pPr>
      <w:r>
        <w:rPr>
          <w:rFonts w:ascii="Times New Roman" w:eastAsia="Times New Roman" w:hAnsi="Times New Roman" w:cs="Times New Roman"/>
          <w:sz w:val="28"/>
          <w:szCs w:val="28"/>
          <w:lang w:eastAsia="es-UY"/>
        </w:rPr>
        <w:t>Respuesta:</w:t>
      </w:r>
    </w:p>
    <w:p w:rsidR="0087039F" w:rsidRPr="00B4308B" w:rsidRDefault="0087039F" w:rsidP="00FC6D11">
      <w:pPr>
        <w:spacing w:after="0" w:line="240" w:lineRule="auto"/>
        <w:rPr>
          <w:rFonts w:ascii="Times New Roman" w:eastAsia="Times New Roman" w:hAnsi="Times New Roman" w:cs="Times New Roman"/>
          <w:sz w:val="28"/>
          <w:szCs w:val="28"/>
          <w:lang w:eastAsia="es-UY"/>
        </w:rPr>
      </w:pPr>
      <w:r>
        <w:rPr>
          <w:rFonts w:ascii="Times New Roman" w:eastAsia="Times New Roman" w:hAnsi="Times New Roman" w:cs="Times New Roman"/>
          <w:sz w:val="28"/>
          <w:szCs w:val="28"/>
          <w:lang w:eastAsia="es-UY"/>
        </w:rPr>
        <w:t>Corresponde Balasto compactado 0.2m.</w:t>
      </w:r>
    </w:p>
    <w:p w:rsidR="00B822F5" w:rsidRPr="00B4308B" w:rsidRDefault="00B822F5" w:rsidP="00FC6D11">
      <w:pPr>
        <w:spacing w:after="0" w:line="240" w:lineRule="auto"/>
        <w:rPr>
          <w:rFonts w:ascii="Times New Roman" w:eastAsia="Times New Roman" w:hAnsi="Times New Roman" w:cs="Times New Roman"/>
          <w:sz w:val="28"/>
          <w:szCs w:val="28"/>
          <w:lang w:eastAsia="es-UY"/>
        </w:rPr>
      </w:pPr>
    </w:p>
    <w:p w:rsidR="00FC6D11" w:rsidRDefault="00FC6D11" w:rsidP="00FC6D11">
      <w:pPr>
        <w:spacing w:after="0" w:line="240" w:lineRule="auto"/>
        <w:rPr>
          <w:rFonts w:ascii="Times New Roman" w:eastAsia="Times New Roman" w:hAnsi="Times New Roman" w:cs="Times New Roman"/>
          <w:sz w:val="28"/>
          <w:szCs w:val="28"/>
          <w:lang w:eastAsia="es-UY"/>
        </w:rPr>
      </w:pPr>
      <w:r w:rsidRPr="00B4308B">
        <w:rPr>
          <w:rFonts w:ascii="Times New Roman" w:eastAsia="Times New Roman" w:hAnsi="Times New Roman" w:cs="Times New Roman"/>
          <w:sz w:val="28"/>
          <w:szCs w:val="28"/>
          <w:lang w:eastAsia="es-UY"/>
        </w:rPr>
        <w:t>6 - A que se refiere el item 4.5.10 - Puente de adherencia de hormigones con bigotes?</w:t>
      </w:r>
    </w:p>
    <w:p w:rsidR="00655623" w:rsidRDefault="00655623" w:rsidP="00655623">
      <w:pPr>
        <w:rPr>
          <w:rFonts w:ascii="Arial" w:eastAsia="Times New Roman" w:hAnsi="Arial" w:cs="Arial"/>
          <w:color w:val="222222"/>
          <w:sz w:val="24"/>
          <w:szCs w:val="24"/>
          <w:lang w:eastAsia="es-UY"/>
        </w:rPr>
      </w:pPr>
    </w:p>
    <w:p w:rsidR="00655623" w:rsidRPr="00655623" w:rsidRDefault="00655623" w:rsidP="00655623">
      <w:pPr>
        <w:rPr>
          <w:rFonts w:ascii="Arial" w:eastAsia="Times New Roman" w:hAnsi="Arial" w:cs="Arial"/>
          <w:color w:val="222222"/>
          <w:sz w:val="24"/>
          <w:szCs w:val="24"/>
          <w:lang w:eastAsia="es-UY"/>
        </w:rPr>
      </w:pPr>
      <w:r w:rsidRPr="00655623">
        <w:rPr>
          <w:rFonts w:ascii="Arial" w:eastAsia="Times New Roman" w:hAnsi="Arial" w:cs="Arial"/>
          <w:color w:val="222222"/>
          <w:sz w:val="24"/>
          <w:szCs w:val="24"/>
          <w:lang w:eastAsia="es-UY"/>
        </w:rPr>
        <w:t>Respuesta:</w:t>
      </w:r>
    </w:p>
    <w:p w:rsidR="00655623" w:rsidRPr="00655623" w:rsidRDefault="00655623" w:rsidP="00655623">
      <w:pPr>
        <w:rPr>
          <w:rFonts w:ascii="Arial" w:eastAsia="Times New Roman" w:hAnsi="Arial" w:cs="Arial"/>
          <w:color w:val="222222"/>
          <w:sz w:val="24"/>
          <w:szCs w:val="24"/>
          <w:lang w:eastAsia="es-UY"/>
        </w:rPr>
      </w:pPr>
      <w:r w:rsidRPr="00655623">
        <w:rPr>
          <w:rFonts w:ascii="Arial" w:eastAsia="Times New Roman" w:hAnsi="Arial" w:cs="Arial"/>
          <w:color w:val="222222"/>
          <w:sz w:val="24"/>
          <w:szCs w:val="24"/>
          <w:lang w:eastAsia="es-UY"/>
        </w:rPr>
        <w:t>Se refiere a todos los bigotes necesarios para vincular hormigón a otros elementos como muros de mampostería, hormigón no estructural, o cualquier otro elemento que lo requiera para asegurar la estabilidad del mismo.</w:t>
      </w:r>
    </w:p>
    <w:p w:rsidR="00B822F5" w:rsidRPr="00B4308B" w:rsidRDefault="00B822F5" w:rsidP="00FC6D11">
      <w:pPr>
        <w:spacing w:after="0" w:line="240" w:lineRule="auto"/>
        <w:rPr>
          <w:rFonts w:ascii="Times New Roman" w:eastAsia="Times New Roman" w:hAnsi="Times New Roman" w:cs="Times New Roman"/>
          <w:sz w:val="28"/>
          <w:szCs w:val="28"/>
          <w:lang w:eastAsia="es-UY"/>
        </w:rPr>
      </w:pPr>
    </w:p>
    <w:p w:rsidR="00FC6D11" w:rsidRPr="00B4308B" w:rsidRDefault="00FC6D11" w:rsidP="00FC6D11">
      <w:pPr>
        <w:spacing w:after="0" w:line="240" w:lineRule="auto"/>
        <w:rPr>
          <w:rFonts w:ascii="Times New Roman" w:eastAsia="Times New Roman" w:hAnsi="Times New Roman" w:cs="Times New Roman"/>
          <w:sz w:val="28"/>
          <w:szCs w:val="28"/>
          <w:lang w:eastAsia="es-UY"/>
        </w:rPr>
      </w:pPr>
      <w:r w:rsidRPr="00B4308B">
        <w:rPr>
          <w:rFonts w:ascii="Times New Roman" w:eastAsia="Times New Roman" w:hAnsi="Times New Roman" w:cs="Times New Roman"/>
          <w:sz w:val="28"/>
          <w:szCs w:val="28"/>
          <w:lang w:eastAsia="es-UY"/>
        </w:rPr>
        <w:t>7 - No queda claro en los recaudos, dónde se debe cotizar el Revoque Termoaislante indicado en el item 7.3.2 del rubrado, en la fachada del sector C no se indica.</w:t>
      </w:r>
    </w:p>
    <w:p w:rsidR="0087039F" w:rsidRDefault="0087039F" w:rsidP="00FC6D11">
      <w:pPr>
        <w:spacing w:after="0" w:line="240" w:lineRule="auto"/>
        <w:rPr>
          <w:rFonts w:ascii="Times New Roman" w:eastAsia="Times New Roman" w:hAnsi="Times New Roman" w:cs="Times New Roman"/>
          <w:sz w:val="28"/>
          <w:szCs w:val="28"/>
          <w:lang w:eastAsia="es-UY"/>
        </w:rPr>
      </w:pPr>
    </w:p>
    <w:p w:rsidR="0087039F" w:rsidRDefault="0087039F" w:rsidP="00FC6D11">
      <w:pPr>
        <w:spacing w:after="0" w:line="240" w:lineRule="auto"/>
        <w:rPr>
          <w:rFonts w:ascii="Times New Roman" w:eastAsia="Times New Roman" w:hAnsi="Times New Roman" w:cs="Times New Roman"/>
          <w:sz w:val="28"/>
          <w:szCs w:val="28"/>
          <w:lang w:eastAsia="es-UY"/>
        </w:rPr>
      </w:pPr>
      <w:r>
        <w:rPr>
          <w:rFonts w:ascii="Times New Roman" w:eastAsia="Times New Roman" w:hAnsi="Times New Roman" w:cs="Times New Roman"/>
          <w:sz w:val="28"/>
          <w:szCs w:val="28"/>
          <w:lang w:eastAsia="es-UY"/>
        </w:rPr>
        <w:t>Respuesta:</w:t>
      </w:r>
    </w:p>
    <w:p w:rsidR="00FC6D11" w:rsidRPr="00B4308B" w:rsidRDefault="00CD40F5" w:rsidP="00FC6D11">
      <w:pPr>
        <w:spacing w:after="0" w:line="240" w:lineRule="auto"/>
        <w:rPr>
          <w:rFonts w:ascii="Times New Roman" w:eastAsia="Times New Roman" w:hAnsi="Times New Roman" w:cs="Times New Roman"/>
          <w:sz w:val="28"/>
          <w:szCs w:val="28"/>
          <w:lang w:eastAsia="es-UY"/>
        </w:rPr>
      </w:pPr>
      <w:r>
        <w:rPr>
          <w:rFonts w:ascii="Times New Roman" w:eastAsia="Times New Roman" w:hAnsi="Times New Roman" w:cs="Times New Roman"/>
          <w:sz w:val="28"/>
          <w:szCs w:val="28"/>
          <w:lang w:eastAsia="es-UY"/>
        </w:rPr>
        <w:t>Ver corte 10-10. Antepecho de Ventanas planta alta de sector C</w:t>
      </w:r>
    </w:p>
    <w:p w:rsidR="00401D5E" w:rsidRDefault="00401D5E" w:rsidP="00401D5E">
      <w:pPr>
        <w:pStyle w:val="NormalWeb"/>
        <w:rPr>
          <w:sz w:val="28"/>
          <w:szCs w:val="28"/>
        </w:rPr>
      </w:pPr>
      <w:r w:rsidRPr="00B4308B">
        <w:rPr>
          <w:sz w:val="28"/>
          <w:szCs w:val="28"/>
        </w:rPr>
        <w:t>8- En planilla de muros M4 se conforma con bloque de hormigon vibrado 19x19x29 para el exterior, en rubrado indica ticholo 12x25x25. Que debemos considerar?</w:t>
      </w:r>
    </w:p>
    <w:p w:rsidR="00F07AF8" w:rsidRDefault="00F07AF8" w:rsidP="00401D5E">
      <w:pPr>
        <w:pStyle w:val="NormalWeb"/>
        <w:rPr>
          <w:sz w:val="28"/>
          <w:szCs w:val="28"/>
        </w:rPr>
      </w:pPr>
      <w:r>
        <w:rPr>
          <w:sz w:val="28"/>
          <w:szCs w:val="28"/>
        </w:rPr>
        <w:t>Respuesta:</w:t>
      </w:r>
    </w:p>
    <w:p w:rsidR="00F07AF8" w:rsidRPr="00B4308B" w:rsidRDefault="00F07AF8" w:rsidP="00401D5E">
      <w:pPr>
        <w:pStyle w:val="NormalWeb"/>
        <w:rPr>
          <w:sz w:val="28"/>
          <w:szCs w:val="28"/>
        </w:rPr>
      </w:pPr>
      <w:r>
        <w:rPr>
          <w:sz w:val="28"/>
          <w:szCs w:val="28"/>
        </w:rPr>
        <w:t>Se deberá cotizar lo indicado en planilla de Cerramientos.</w:t>
      </w:r>
    </w:p>
    <w:p w:rsidR="00401D5E" w:rsidRDefault="00401D5E" w:rsidP="00401D5E">
      <w:pPr>
        <w:pStyle w:val="NormalWeb"/>
        <w:rPr>
          <w:sz w:val="28"/>
          <w:szCs w:val="28"/>
        </w:rPr>
      </w:pPr>
      <w:r w:rsidRPr="00B4308B">
        <w:rPr>
          <w:sz w:val="28"/>
          <w:szCs w:val="28"/>
        </w:rPr>
        <w:t>9- En movimiento de suelos, donde se depositan el retiro de la tierra vegetal y excavaciones para cimentaciones? la tierra vegetal se puede re utilizar como relleno?</w:t>
      </w:r>
    </w:p>
    <w:p w:rsidR="00F07AF8" w:rsidRDefault="00F07AF8" w:rsidP="00401D5E">
      <w:pPr>
        <w:pStyle w:val="NormalWeb"/>
        <w:rPr>
          <w:sz w:val="28"/>
          <w:szCs w:val="28"/>
        </w:rPr>
      </w:pPr>
      <w:r>
        <w:rPr>
          <w:sz w:val="28"/>
          <w:szCs w:val="28"/>
        </w:rPr>
        <w:t>No se podrá utilizar tierra vegetal como relleno.</w:t>
      </w:r>
    </w:p>
    <w:p w:rsidR="00F07AF8" w:rsidRPr="00B4308B" w:rsidRDefault="00F07AF8" w:rsidP="00401D5E">
      <w:pPr>
        <w:pStyle w:val="NormalWeb"/>
        <w:rPr>
          <w:sz w:val="28"/>
          <w:szCs w:val="28"/>
        </w:rPr>
      </w:pPr>
      <w:r>
        <w:rPr>
          <w:sz w:val="28"/>
          <w:szCs w:val="28"/>
        </w:rPr>
        <w:t>Si la empresa lo considera pertinente, se podría utilizar en la terminación superficial de taludes donde se indica césped.</w:t>
      </w:r>
    </w:p>
    <w:p w:rsidR="00512C4E" w:rsidRDefault="00B9611A"/>
    <w:sectPr w:rsidR="00512C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11"/>
    <w:rsid w:val="00062F9C"/>
    <w:rsid w:val="00142D65"/>
    <w:rsid w:val="003C17EB"/>
    <w:rsid w:val="00401D5E"/>
    <w:rsid w:val="00655623"/>
    <w:rsid w:val="007A19F6"/>
    <w:rsid w:val="0087039F"/>
    <w:rsid w:val="00897CBE"/>
    <w:rsid w:val="00B4308B"/>
    <w:rsid w:val="00B822F5"/>
    <w:rsid w:val="00B9611A"/>
    <w:rsid w:val="00CD40F5"/>
    <w:rsid w:val="00CE5BF3"/>
    <w:rsid w:val="00F07AF8"/>
    <w:rsid w:val="00FC6D1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F70D2-1C6D-49F7-9008-0D417967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01D5E"/>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styleId="Prrafodelista">
    <w:name w:val="List Paragraph"/>
    <w:basedOn w:val="Normal"/>
    <w:uiPriority w:val="34"/>
    <w:qFormat/>
    <w:rsid w:val="00655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971501">
      <w:bodyDiv w:val="1"/>
      <w:marLeft w:val="0"/>
      <w:marRight w:val="0"/>
      <w:marTop w:val="0"/>
      <w:marBottom w:val="0"/>
      <w:divBdr>
        <w:top w:val="none" w:sz="0" w:space="0" w:color="auto"/>
        <w:left w:val="none" w:sz="0" w:space="0" w:color="auto"/>
        <w:bottom w:val="none" w:sz="0" w:space="0" w:color="auto"/>
        <w:right w:val="none" w:sz="0" w:space="0" w:color="auto"/>
      </w:divBdr>
      <w:divsChild>
        <w:div w:id="692194961">
          <w:marLeft w:val="0"/>
          <w:marRight w:val="0"/>
          <w:marTop w:val="0"/>
          <w:marBottom w:val="0"/>
          <w:divBdr>
            <w:top w:val="none" w:sz="0" w:space="0" w:color="auto"/>
            <w:left w:val="none" w:sz="0" w:space="0" w:color="auto"/>
            <w:bottom w:val="none" w:sz="0" w:space="0" w:color="auto"/>
            <w:right w:val="none" w:sz="0" w:space="0" w:color="auto"/>
          </w:divBdr>
        </w:div>
        <w:div w:id="1769931186">
          <w:marLeft w:val="0"/>
          <w:marRight w:val="0"/>
          <w:marTop w:val="0"/>
          <w:marBottom w:val="0"/>
          <w:divBdr>
            <w:top w:val="none" w:sz="0" w:space="0" w:color="auto"/>
            <w:left w:val="none" w:sz="0" w:space="0" w:color="auto"/>
            <w:bottom w:val="none" w:sz="0" w:space="0" w:color="auto"/>
            <w:right w:val="none" w:sz="0" w:space="0" w:color="auto"/>
          </w:divBdr>
        </w:div>
        <w:div w:id="338509597">
          <w:marLeft w:val="0"/>
          <w:marRight w:val="0"/>
          <w:marTop w:val="0"/>
          <w:marBottom w:val="0"/>
          <w:divBdr>
            <w:top w:val="none" w:sz="0" w:space="0" w:color="auto"/>
            <w:left w:val="none" w:sz="0" w:space="0" w:color="auto"/>
            <w:bottom w:val="none" w:sz="0" w:space="0" w:color="auto"/>
            <w:right w:val="none" w:sz="0" w:space="0" w:color="auto"/>
          </w:divBdr>
        </w:div>
        <w:div w:id="1266116940">
          <w:marLeft w:val="0"/>
          <w:marRight w:val="0"/>
          <w:marTop w:val="0"/>
          <w:marBottom w:val="0"/>
          <w:divBdr>
            <w:top w:val="none" w:sz="0" w:space="0" w:color="auto"/>
            <w:left w:val="none" w:sz="0" w:space="0" w:color="auto"/>
            <w:bottom w:val="none" w:sz="0" w:space="0" w:color="auto"/>
            <w:right w:val="none" w:sz="0" w:space="0" w:color="auto"/>
          </w:divBdr>
        </w:div>
        <w:div w:id="621687123">
          <w:marLeft w:val="0"/>
          <w:marRight w:val="0"/>
          <w:marTop w:val="0"/>
          <w:marBottom w:val="0"/>
          <w:divBdr>
            <w:top w:val="none" w:sz="0" w:space="0" w:color="auto"/>
            <w:left w:val="none" w:sz="0" w:space="0" w:color="auto"/>
            <w:bottom w:val="none" w:sz="0" w:space="0" w:color="auto"/>
            <w:right w:val="none" w:sz="0" w:space="0" w:color="auto"/>
          </w:divBdr>
        </w:div>
        <w:div w:id="1324816433">
          <w:marLeft w:val="0"/>
          <w:marRight w:val="0"/>
          <w:marTop w:val="0"/>
          <w:marBottom w:val="0"/>
          <w:divBdr>
            <w:top w:val="none" w:sz="0" w:space="0" w:color="auto"/>
            <w:left w:val="none" w:sz="0" w:space="0" w:color="auto"/>
            <w:bottom w:val="none" w:sz="0" w:space="0" w:color="auto"/>
            <w:right w:val="none" w:sz="0" w:space="0" w:color="auto"/>
          </w:divBdr>
        </w:div>
        <w:div w:id="476727996">
          <w:marLeft w:val="0"/>
          <w:marRight w:val="0"/>
          <w:marTop w:val="0"/>
          <w:marBottom w:val="0"/>
          <w:divBdr>
            <w:top w:val="none" w:sz="0" w:space="0" w:color="auto"/>
            <w:left w:val="none" w:sz="0" w:space="0" w:color="auto"/>
            <w:bottom w:val="none" w:sz="0" w:space="0" w:color="auto"/>
            <w:right w:val="none" w:sz="0" w:space="0" w:color="auto"/>
          </w:divBdr>
        </w:div>
        <w:div w:id="548224989">
          <w:marLeft w:val="0"/>
          <w:marRight w:val="0"/>
          <w:marTop w:val="0"/>
          <w:marBottom w:val="0"/>
          <w:divBdr>
            <w:top w:val="none" w:sz="0" w:space="0" w:color="auto"/>
            <w:left w:val="none" w:sz="0" w:space="0" w:color="auto"/>
            <w:bottom w:val="none" w:sz="0" w:space="0" w:color="auto"/>
            <w:right w:val="none" w:sz="0" w:space="0" w:color="auto"/>
          </w:divBdr>
        </w:div>
      </w:divsChild>
    </w:div>
    <w:div w:id="8534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C560E-7482-4462-89D1-17C36AC25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2389</Characters>
  <Application>Microsoft Office Word</Application>
  <DocSecurity>4</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Bazzano</dc:creator>
  <cp:keywords/>
  <dc:description/>
  <cp:lastModifiedBy>Alvaro  Bazzano</cp:lastModifiedBy>
  <cp:revision>2</cp:revision>
  <dcterms:created xsi:type="dcterms:W3CDTF">2018-02-08T15:27:00Z</dcterms:created>
  <dcterms:modified xsi:type="dcterms:W3CDTF">2018-02-08T15:27:00Z</dcterms:modified>
</cp:coreProperties>
</file>