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28" w:rsidRDefault="00562628"/>
    <w:p w:rsidR="00A8229D" w:rsidRDefault="00A8229D"/>
    <w:p w:rsidR="00BF7DB6" w:rsidRDefault="00BF7DB6" w:rsidP="00BF7DB6">
      <w:r w:rsidRPr="00BF7DB6">
        <w:rPr>
          <w:rFonts w:ascii="Calibri" w:eastAsia="Times New Roman" w:hAnsi="Calibri" w:cs="Times New Roman"/>
          <w:noProof/>
          <w:lang w:val="es-419" w:eastAsia="es-419"/>
        </w:rPr>
        <w:drawing>
          <wp:inline distT="0" distB="0" distL="0" distR="0" wp14:anchorId="6F197EA6" wp14:editId="3D499175">
            <wp:extent cx="1371600" cy="619125"/>
            <wp:effectExtent l="0" t="0" r="0" b="9525"/>
            <wp:docPr id="1" name="Imagen 1" descr="cid:image001.png@01D286B0.67453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286B0.674532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9FB">
        <w:tab/>
      </w:r>
      <w:r w:rsidR="00F829FB">
        <w:tab/>
      </w:r>
      <w:r w:rsidR="00F829FB">
        <w:tab/>
      </w:r>
    </w:p>
    <w:p w:rsidR="00F829FB" w:rsidRDefault="00F829FB" w:rsidP="00BF7DB6"/>
    <w:p w:rsidR="00F829FB" w:rsidRDefault="00F829FB" w:rsidP="00327D0E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A16">
        <w:rPr>
          <w:rFonts w:ascii="Arial" w:hAnsi="Arial" w:cs="Arial"/>
          <w:sz w:val="24"/>
          <w:szCs w:val="24"/>
        </w:rPr>
        <w:t xml:space="preserve">Montevideo, </w:t>
      </w:r>
      <w:r w:rsidR="00692C8D">
        <w:rPr>
          <w:rFonts w:ascii="Arial" w:hAnsi="Arial" w:cs="Arial"/>
          <w:sz w:val="24"/>
          <w:szCs w:val="24"/>
        </w:rPr>
        <w:t>21</w:t>
      </w:r>
      <w:r w:rsidR="009E23E5">
        <w:rPr>
          <w:rFonts w:ascii="Arial" w:hAnsi="Arial" w:cs="Arial"/>
          <w:sz w:val="24"/>
          <w:szCs w:val="24"/>
        </w:rPr>
        <w:t xml:space="preserve"> de setiembre</w:t>
      </w:r>
      <w:r w:rsidR="00296BA7">
        <w:rPr>
          <w:rFonts w:ascii="Arial" w:hAnsi="Arial" w:cs="Arial"/>
          <w:sz w:val="24"/>
          <w:szCs w:val="24"/>
        </w:rPr>
        <w:t xml:space="preserve"> </w:t>
      </w:r>
      <w:r w:rsidR="00692C8D">
        <w:rPr>
          <w:rFonts w:ascii="Arial" w:hAnsi="Arial" w:cs="Arial"/>
          <w:sz w:val="24"/>
          <w:szCs w:val="24"/>
        </w:rPr>
        <w:t>de 2017</w:t>
      </w:r>
    </w:p>
    <w:p w:rsidR="00692C8D" w:rsidRDefault="00692C8D" w:rsidP="00327D0E">
      <w:pPr>
        <w:jc w:val="both"/>
        <w:rPr>
          <w:rFonts w:ascii="Arial" w:hAnsi="Arial" w:cs="Arial"/>
          <w:sz w:val="24"/>
          <w:szCs w:val="24"/>
        </w:rPr>
      </w:pPr>
    </w:p>
    <w:p w:rsidR="00692C8D" w:rsidRPr="00327D0E" w:rsidRDefault="00692C8D" w:rsidP="00327D0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27D0E">
        <w:rPr>
          <w:rFonts w:ascii="Arial" w:hAnsi="Arial" w:cs="Arial"/>
          <w:b/>
          <w:sz w:val="28"/>
          <w:szCs w:val="28"/>
        </w:rPr>
        <w:t>Contestación Preguntas Licitación Abreviada N° 2/2017</w:t>
      </w:r>
    </w:p>
    <w:p w:rsidR="00135DD6" w:rsidRPr="00370930" w:rsidRDefault="00135DD6" w:rsidP="00327D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229D" w:rsidRPr="00135DD6" w:rsidRDefault="00135DD6" w:rsidP="00327D0E">
      <w:pPr>
        <w:jc w:val="both"/>
        <w:rPr>
          <w:rFonts w:ascii="Arial" w:hAnsi="Arial" w:cs="Arial"/>
          <w:b/>
          <w:sz w:val="24"/>
          <w:szCs w:val="24"/>
        </w:rPr>
      </w:pPr>
      <w:r w:rsidRPr="00135DD6">
        <w:rPr>
          <w:rFonts w:ascii="Arial" w:hAnsi="Arial" w:cs="Arial"/>
          <w:b/>
          <w:sz w:val="24"/>
          <w:szCs w:val="24"/>
        </w:rPr>
        <w:t>Pregunta 11:</w:t>
      </w:r>
    </w:p>
    <w:p w:rsidR="00D605E0" w:rsidRDefault="00D605E0" w:rsidP="00327D0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35DD6">
        <w:rPr>
          <w:rFonts w:ascii="Arial" w:hAnsi="Arial" w:cs="Arial"/>
          <w:sz w:val="24"/>
          <w:szCs w:val="24"/>
        </w:rPr>
        <w:t xml:space="preserve">En el pliego indica que debe ser cotizado en dólares americanos </w:t>
      </w:r>
      <w:r w:rsidR="00C017C7">
        <w:rPr>
          <w:rFonts w:ascii="Arial" w:hAnsi="Arial" w:cs="Arial"/>
          <w:sz w:val="24"/>
          <w:szCs w:val="24"/>
        </w:rPr>
        <w:t>y de acuerdo al Formulario 2 (D</w:t>
      </w:r>
      <w:r w:rsidRPr="00135DD6">
        <w:rPr>
          <w:rFonts w:ascii="Arial" w:hAnsi="Arial" w:cs="Arial"/>
          <w:sz w:val="24"/>
          <w:szCs w:val="24"/>
        </w:rPr>
        <w:t>i</w:t>
      </w:r>
      <w:r w:rsidR="00C017C7">
        <w:rPr>
          <w:rFonts w:ascii="Arial" w:hAnsi="Arial" w:cs="Arial"/>
          <w:sz w:val="24"/>
          <w:szCs w:val="24"/>
        </w:rPr>
        <w:t>s</w:t>
      </w:r>
      <w:r w:rsidRPr="00135DD6">
        <w:rPr>
          <w:rFonts w:ascii="Arial" w:hAnsi="Arial" w:cs="Arial"/>
          <w:sz w:val="24"/>
          <w:szCs w:val="24"/>
        </w:rPr>
        <w:t xml:space="preserve">criminación de la cotización), donde separa las etapas de desarrollo, pero en el sitio de </w:t>
      </w:r>
      <w:r w:rsidR="00C017C7">
        <w:rPr>
          <w:rFonts w:ascii="Arial" w:hAnsi="Arial" w:cs="Arial"/>
          <w:sz w:val="24"/>
          <w:szCs w:val="24"/>
        </w:rPr>
        <w:t>Compras Estatal</w:t>
      </w:r>
      <w:r w:rsidRPr="00135DD6">
        <w:rPr>
          <w:rFonts w:ascii="Arial" w:hAnsi="Arial" w:cs="Arial"/>
          <w:sz w:val="24"/>
          <w:szCs w:val="24"/>
        </w:rPr>
        <w:t xml:space="preserve">es está por defecto la moneda pesos uruguayos y un solo ítem para el desarrollo. Se asumió que en el ítem 1 </w:t>
      </w:r>
      <w:r w:rsidR="00135DD6" w:rsidRPr="00135DD6">
        <w:rPr>
          <w:rFonts w:ascii="Arial" w:hAnsi="Arial" w:cs="Arial"/>
          <w:sz w:val="24"/>
          <w:szCs w:val="24"/>
        </w:rPr>
        <w:t>se deben sumar las etapas 1 y 2</w:t>
      </w:r>
      <w:r w:rsidRPr="00135DD6">
        <w:rPr>
          <w:rFonts w:ascii="Arial" w:hAnsi="Arial" w:cs="Arial"/>
          <w:sz w:val="24"/>
          <w:szCs w:val="24"/>
        </w:rPr>
        <w:t>, pero realizamos la consulta para su aclaración.</w:t>
      </w:r>
    </w:p>
    <w:p w:rsidR="00327D0E" w:rsidRPr="00135DD6" w:rsidRDefault="00327D0E" w:rsidP="00327D0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5DD6" w:rsidRPr="00135DD6" w:rsidRDefault="00135DD6" w:rsidP="00327D0E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135DD6">
        <w:rPr>
          <w:rFonts w:ascii="Arial" w:hAnsi="Arial" w:cs="Arial"/>
          <w:b/>
          <w:sz w:val="24"/>
          <w:szCs w:val="24"/>
        </w:rPr>
        <w:t>Respuesta 11:</w:t>
      </w:r>
    </w:p>
    <w:p w:rsidR="00135DD6" w:rsidRPr="00135DD6" w:rsidRDefault="00135DD6" w:rsidP="00327D0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35DD6">
        <w:rPr>
          <w:rFonts w:ascii="Arial" w:hAnsi="Arial" w:cs="Arial"/>
          <w:sz w:val="24"/>
          <w:szCs w:val="24"/>
        </w:rPr>
        <w:t>El formulario (Discriminación de la cotización) es el formulario 3 y no el 2 como figura en su consulta.</w:t>
      </w:r>
      <w:r w:rsidRPr="00135DD6">
        <w:rPr>
          <w:rFonts w:ascii="Arial" w:hAnsi="Arial" w:cs="Arial"/>
          <w:sz w:val="24"/>
          <w:szCs w:val="24"/>
        </w:rPr>
        <w:t xml:space="preserve"> C</w:t>
      </w:r>
      <w:r w:rsidRPr="00135DD6">
        <w:rPr>
          <w:rFonts w:ascii="Arial" w:hAnsi="Arial" w:cs="Arial"/>
          <w:sz w:val="24"/>
          <w:szCs w:val="24"/>
        </w:rPr>
        <w:t>uando usted ingresa su oferta en el campo moneda le aparece el listado de moneda extendido y es ahí donde debe seleccionar la opción Dólar Pizarra Vendedor.</w:t>
      </w:r>
      <w:r w:rsidRPr="00135DD6">
        <w:rPr>
          <w:rFonts w:ascii="Arial" w:hAnsi="Arial" w:cs="Arial"/>
          <w:sz w:val="24"/>
          <w:szCs w:val="24"/>
        </w:rPr>
        <w:t xml:space="preserve"> </w:t>
      </w:r>
      <w:r w:rsidRPr="00135DD6">
        <w:rPr>
          <w:rFonts w:ascii="Arial" w:hAnsi="Arial" w:cs="Arial"/>
          <w:sz w:val="24"/>
          <w:szCs w:val="24"/>
        </w:rPr>
        <w:t>En el ítem 1 se debe sumar las etapas 1 y 2.</w:t>
      </w:r>
    </w:p>
    <w:p w:rsidR="00370930" w:rsidRDefault="00370930" w:rsidP="00370930"/>
    <w:sectPr w:rsidR="00370930" w:rsidSect="00562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9D"/>
    <w:rsid w:val="000F4F4D"/>
    <w:rsid w:val="00135DD6"/>
    <w:rsid w:val="001F139F"/>
    <w:rsid w:val="0025232E"/>
    <w:rsid w:val="00296BA7"/>
    <w:rsid w:val="002C2CEA"/>
    <w:rsid w:val="00327D0E"/>
    <w:rsid w:val="00370930"/>
    <w:rsid w:val="003874EA"/>
    <w:rsid w:val="00391488"/>
    <w:rsid w:val="003E7F8D"/>
    <w:rsid w:val="00414EA5"/>
    <w:rsid w:val="00562628"/>
    <w:rsid w:val="00607984"/>
    <w:rsid w:val="00692C8D"/>
    <w:rsid w:val="00693A16"/>
    <w:rsid w:val="006D5C9C"/>
    <w:rsid w:val="007222BF"/>
    <w:rsid w:val="00785CAA"/>
    <w:rsid w:val="008D1085"/>
    <w:rsid w:val="00925433"/>
    <w:rsid w:val="009E23E5"/>
    <w:rsid w:val="00A3730F"/>
    <w:rsid w:val="00A8229D"/>
    <w:rsid w:val="00AF3547"/>
    <w:rsid w:val="00B23C73"/>
    <w:rsid w:val="00B67F6B"/>
    <w:rsid w:val="00BF7DB6"/>
    <w:rsid w:val="00C017C7"/>
    <w:rsid w:val="00C50BE7"/>
    <w:rsid w:val="00CC2138"/>
    <w:rsid w:val="00D605E0"/>
    <w:rsid w:val="00F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CCD8B"/>
  <w15:docId w15:val="{E6490B23-9EAD-428C-B997-9C09F161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86B0.674532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gustavo.ruetalo</dc:creator>
  <cp:lastModifiedBy>Cristina Picon</cp:lastModifiedBy>
  <cp:revision>3</cp:revision>
  <cp:lastPrinted>2017-08-30T19:24:00Z</cp:lastPrinted>
  <dcterms:created xsi:type="dcterms:W3CDTF">2017-09-21T16:05:00Z</dcterms:created>
  <dcterms:modified xsi:type="dcterms:W3CDTF">2017-09-21T16:05:00Z</dcterms:modified>
</cp:coreProperties>
</file>