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8" w:rsidRDefault="00F93510" w:rsidP="00385014">
      <w:pPr>
        <w:jc w:val="center"/>
        <w:rPr>
          <w:b/>
          <w:u w:val="single"/>
        </w:rPr>
      </w:pPr>
      <w:r>
        <w:rPr>
          <w:b/>
          <w:u w:val="single"/>
        </w:rPr>
        <w:t>CONSULTA N° 02</w:t>
      </w:r>
    </w:p>
    <w:p w:rsidR="00654A0C" w:rsidRPr="00654A0C" w:rsidRDefault="00654A0C" w:rsidP="00654A0C">
      <w:pPr>
        <w:rPr>
          <w:rFonts w:ascii="Calibri Light" w:hAnsi="Calibri Light"/>
          <w:b/>
          <w:i/>
          <w:iCs/>
          <w:color w:val="1F497D"/>
          <w:lang w:val="es-ES"/>
        </w:rPr>
      </w:pPr>
      <w:r w:rsidRPr="00654A0C">
        <w:rPr>
          <w:rFonts w:ascii="Calibri Light" w:hAnsi="Calibri Light"/>
          <w:b/>
          <w:i/>
          <w:iCs/>
          <w:color w:val="1F497D"/>
          <w:lang w:val="es-ES"/>
        </w:rPr>
        <w:t>Consulta:</w:t>
      </w:r>
    </w:p>
    <w:p w:rsidR="00654A0C" w:rsidRPr="00654A0C" w:rsidRDefault="00654A0C" w:rsidP="00654A0C">
      <w:pPr>
        <w:rPr>
          <w:rFonts w:ascii="Calibri Light" w:hAnsi="Calibri Light"/>
          <w:b/>
          <w:i/>
          <w:iCs/>
          <w:color w:val="1F497D"/>
          <w:lang w:val="es-ES"/>
        </w:rPr>
      </w:pPr>
      <w:r w:rsidRPr="00654A0C">
        <w:rPr>
          <w:rFonts w:ascii="Calibri Light" w:hAnsi="Calibri Light"/>
          <w:b/>
          <w:i/>
          <w:iCs/>
          <w:color w:val="1F497D"/>
          <w:lang w:val="es-ES"/>
        </w:rPr>
        <w:t>¿Hay algún tipo de monto máximo de contratación o restricción similar en el monto a ofertar</w:t>
      </w:r>
      <w:proofErr w:type="gramStart"/>
      <w:r w:rsidRPr="00654A0C">
        <w:rPr>
          <w:rFonts w:ascii="Calibri Light" w:hAnsi="Calibri Light"/>
          <w:b/>
          <w:i/>
          <w:iCs/>
          <w:color w:val="1F497D"/>
          <w:lang w:val="es-ES"/>
        </w:rPr>
        <w:t>?.</w:t>
      </w:r>
      <w:proofErr w:type="gramEnd"/>
    </w:p>
    <w:p w:rsidR="00654A0C" w:rsidRPr="00654A0C" w:rsidRDefault="00654A0C" w:rsidP="00654A0C">
      <w:pPr>
        <w:rPr>
          <w:rFonts w:ascii="Calibri Light" w:hAnsi="Calibri Light" w:cs="Tahoma"/>
          <w:b/>
          <w:i/>
          <w:iCs/>
          <w:lang w:val="es-ES"/>
        </w:rPr>
      </w:pPr>
    </w:p>
    <w:p w:rsidR="00654A0C" w:rsidRPr="00654A0C" w:rsidRDefault="00654A0C" w:rsidP="00654A0C">
      <w:pPr>
        <w:rPr>
          <w:rFonts w:ascii="Calibri Light" w:hAnsi="Calibri Light"/>
          <w:b/>
          <w:i/>
          <w:iCs/>
          <w:color w:val="1F497D"/>
          <w:lang w:val="es-ES"/>
        </w:rPr>
      </w:pPr>
      <w:r w:rsidRPr="00654A0C">
        <w:rPr>
          <w:rFonts w:ascii="Calibri Light" w:hAnsi="Calibri Light"/>
          <w:b/>
          <w:i/>
          <w:iCs/>
          <w:color w:val="1F497D"/>
          <w:lang w:val="es-ES"/>
        </w:rPr>
        <w:t>Respuesta:</w:t>
      </w:r>
    </w:p>
    <w:p w:rsidR="00654A0C" w:rsidRPr="00654A0C" w:rsidRDefault="00654A0C" w:rsidP="00654A0C">
      <w:pPr>
        <w:rPr>
          <w:rFonts w:ascii="Calibri Light" w:hAnsi="Calibri Light"/>
          <w:b/>
          <w:i/>
          <w:iCs/>
          <w:color w:val="1F497D"/>
        </w:rPr>
      </w:pPr>
      <w:r w:rsidRPr="00654A0C">
        <w:rPr>
          <w:rFonts w:ascii="Calibri Light" w:hAnsi="Calibri Light"/>
          <w:b/>
          <w:i/>
          <w:iCs/>
          <w:color w:val="1F497D"/>
        </w:rPr>
        <w:t>El tope máximo de la contratación por compra directa es de $ 410.000 IVA INC.</w:t>
      </w:r>
      <w:bookmarkStart w:id="0" w:name="_GoBack"/>
      <w:bookmarkEnd w:id="0"/>
    </w:p>
    <w:p w:rsidR="00654A0C" w:rsidRPr="00654A0C" w:rsidRDefault="00654A0C" w:rsidP="00654A0C">
      <w:pPr>
        <w:rPr>
          <w:rFonts w:ascii="Calibri Light" w:hAnsi="Calibri Light"/>
          <w:b/>
          <w:i/>
          <w:iCs/>
          <w:color w:val="1F497D"/>
        </w:rPr>
      </w:pPr>
      <w:r w:rsidRPr="00654A0C">
        <w:rPr>
          <w:rFonts w:ascii="Calibri Light" w:hAnsi="Calibri Light"/>
          <w:b/>
          <w:i/>
          <w:iCs/>
          <w:color w:val="1F497D"/>
        </w:rPr>
        <w:t>Los oferentes deberán indicar el valor real de su oferta, independientemente del tope máximo actual vigente para este tipo de contratación.</w:t>
      </w:r>
    </w:p>
    <w:p w:rsidR="00654A0C" w:rsidRPr="00654A0C" w:rsidRDefault="00654A0C" w:rsidP="00654A0C">
      <w:pPr>
        <w:rPr>
          <w:rFonts w:ascii="Calibri Light" w:hAnsi="Calibri Light"/>
          <w:b/>
        </w:rPr>
      </w:pPr>
    </w:p>
    <w:p w:rsidR="00385014" w:rsidRPr="00385014" w:rsidRDefault="00385014" w:rsidP="00385014">
      <w:pPr>
        <w:jc w:val="center"/>
      </w:pPr>
    </w:p>
    <w:sectPr w:rsidR="00385014" w:rsidRPr="00385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385014"/>
    <w:rsid w:val="00395318"/>
    <w:rsid w:val="00437222"/>
    <w:rsid w:val="00654A0C"/>
    <w:rsid w:val="00956F29"/>
    <w:rsid w:val="00A47688"/>
    <w:rsid w:val="00A75542"/>
    <w:rsid w:val="00D92C00"/>
    <w:rsid w:val="00EC4561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2016-08-22T13:35:00Z</cp:lastPrinted>
  <dcterms:created xsi:type="dcterms:W3CDTF">2017-05-25T16:26:00Z</dcterms:created>
  <dcterms:modified xsi:type="dcterms:W3CDTF">2017-05-25T16:26:00Z</dcterms:modified>
</cp:coreProperties>
</file>