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66E86" w:rsidRDefault="00C66E86">
      <w:pPr>
        <w:spacing w:after="0"/>
        <w:jc w:val="center"/>
      </w:pPr>
      <w:bookmarkStart w:id="0" w:name="_GoBack"/>
      <w:bookmarkEnd w:id="0"/>
    </w:p>
    <w:p w:rsidR="00C66E86" w:rsidRDefault="00CE450F">
      <w:pPr>
        <w:spacing w:after="0"/>
        <w:jc w:val="center"/>
        <w:rPr>
          <w:rFonts w:ascii="Arial Narrow" w:hAnsi="Arial Narrow" w:cs="Arial Narrow"/>
          <w:sz w:val="8"/>
          <w:szCs w:val="8"/>
        </w:rPr>
      </w:pPr>
      <w:r>
        <w:rPr>
          <w:noProof/>
          <w:lang w:val="es-ES" w:eastAsia="es-ES"/>
        </w:rPr>
        <w:drawing>
          <wp:inline distT="0" distB="0" distL="0" distR="0">
            <wp:extent cx="2085975" cy="8953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2060"/>
          <w:lang w:val="es-ES" w:eastAsia="es-ES"/>
        </w:rPr>
        <w:drawing>
          <wp:inline distT="0" distB="0" distL="0" distR="0">
            <wp:extent cx="1438275" cy="838200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E86" w:rsidRDefault="00C66E86">
      <w:pPr>
        <w:pBdr>
          <w:bottom w:val="single" w:sz="12" w:space="1" w:color="000000"/>
        </w:pBdr>
        <w:spacing w:after="0"/>
        <w:jc w:val="center"/>
        <w:rPr>
          <w:rFonts w:ascii="Arial Narrow" w:hAnsi="Arial Narrow" w:cs="Arial Narrow"/>
          <w:sz w:val="8"/>
          <w:szCs w:val="8"/>
        </w:rPr>
      </w:pPr>
    </w:p>
    <w:p w:rsidR="00C66E86" w:rsidRDefault="00C66E86">
      <w:pPr>
        <w:spacing w:after="0" w:line="100" w:lineRule="atLeast"/>
        <w:jc w:val="center"/>
        <w:rPr>
          <w:sz w:val="16"/>
          <w:szCs w:val="16"/>
        </w:rPr>
      </w:pPr>
    </w:p>
    <w:p w:rsidR="00E643EA" w:rsidRDefault="00A21CEA" w:rsidP="00A21CEA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</w:t>
      </w:r>
      <w:r w:rsidR="00E643EA">
        <w:rPr>
          <w:rFonts w:ascii="Arial" w:hAnsi="Arial" w:cs="Arial"/>
          <w:b/>
          <w:bCs/>
        </w:rPr>
        <w:t>Oficina de Licitaciones</w:t>
      </w:r>
    </w:p>
    <w:p w:rsidR="00CD54C6" w:rsidRPr="007B37FE" w:rsidRDefault="00CD54C6" w:rsidP="00CD54C6">
      <w:pPr>
        <w:rPr>
          <w:rFonts w:ascii="Bookman Old Style" w:hAnsi="Bookman Old Style"/>
          <w:sz w:val="24"/>
          <w:szCs w:val="24"/>
        </w:rPr>
      </w:pPr>
      <w:r>
        <w:t xml:space="preserve">                                                                                       </w:t>
      </w:r>
      <w:r w:rsidR="004E7F02" w:rsidRPr="007B37FE">
        <w:rPr>
          <w:rFonts w:ascii="Bookman Old Style" w:hAnsi="Bookman Old Style"/>
          <w:sz w:val="24"/>
          <w:szCs w:val="24"/>
        </w:rPr>
        <w:t>Melo 17</w:t>
      </w:r>
      <w:r w:rsidRPr="007B37FE">
        <w:rPr>
          <w:rFonts w:ascii="Bookman Old Style" w:hAnsi="Bookman Old Style"/>
          <w:sz w:val="24"/>
          <w:szCs w:val="24"/>
        </w:rPr>
        <w:t xml:space="preserve"> de marzo 2017</w:t>
      </w:r>
    </w:p>
    <w:p w:rsidR="004E7F02" w:rsidRDefault="004E7F02" w:rsidP="00CD54C6"/>
    <w:p w:rsidR="004E7F02" w:rsidRPr="007B37FE" w:rsidRDefault="004E7F02" w:rsidP="00CD54C6">
      <w:pPr>
        <w:rPr>
          <w:rFonts w:ascii="Bookman Old Style" w:hAnsi="Bookman Old Style"/>
          <w:b/>
          <w:i/>
          <w:sz w:val="24"/>
          <w:szCs w:val="24"/>
          <w:u w:val="single"/>
        </w:rPr>
      </w:pPr>
      <w:r w:rsidRPr="007B37FE">
        <w:rPr>
          <w:rFonts w:ascii="Bookman Old Style" w:hAnsi="Bookman Old Style"/>
          <w:b/>
          <w:i/>
          <w:sz w:val="24"/>
          <w:szCs w:val="24"/>
        </w:rPr>
        <w:t xml:space="preserve">               </w:t>
      </w:r>
      <w:r w:rsidR="007B37FE">
        <w:rPr>
          <w:rFonts w:ascii="Bookman Old Style" w:hAnsi="Bookman Old Style"/>
          <w:b/>
          <w:i/>
          <w:sz w:val="24"/>
          <w:szCs w:val="24"/>
        </w:rPr>
        <w:t xml:space="preserve">                 </w:t>
      </w:r>
      <w:r w:rsidRPr="007B37FE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7B37FE">
        <w:rPr>
          <w:rFonts w:ascii="Bookman Old Style" w:hAnsi="Bookman Old Style"/>
          <w:b/>
          <w:i/>
          <w:sz w:val="24"/>
          <w:szCs w:val="24"/>
          <w:u w:val="single"/>
        </w:rPr>
        <w:t>COMUNICADO I</w:t>
      </w:r>
    </w:p>
    <w:p w:rsidR="004E7F02" w:rsidRPr="007B37FE" w:rsidRDefault="004E7F02" w:rsidP="00CD54C6">
      <w:pPr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7557AD" w:rsidRPr="007B37FE" w:rsidRDefault="007557AD" w:rsidP="00CD54C6">
      <w:pPr>
        <w:rPr>
          <w:rFonts w:ascii="Bookman Old Style" w:eastAsia="Batang" w:hAnsi="Bookman Old Style"/>
          <w:b/>
          <w:sz w:val="24"/>
          <w:szCs w:val="24"/>
        </w:rPr>
      </w:pPr>
      <w:r w:rsidRPr="007B37FE">
        <w:rPr>
          <w:rFonts w:ascii="Bookman Old Style" w:hAnsi="Bookman Old Style"/>
          <w:sz w:val="24"/>
          <w:szCs w:val="24"/>
        </w:rPr>
        <w:t xml:space="preserve">           </w:t>
      </w:r>
      <w:r w:rsidR="007B37FE">
        <w:rPr>
          <w:rFonts w:ascii="Bookman Old Style" w:hAnsi="Bookman Old Style"/>
          <w:sz w:val="24"/>
          <w:szCs w:val="24"/>
        </w:rPr>
        <w:t xml:space="preserve">            </w:t>
      </w:r>
      <w:r w:rsidRPr="007B37FE">
        <w:rPr>
          <w:rFonts w:ascii="Bookman Old Style" w:hAnsi="Bookman Old Style"/>
          <w:sz w:val="24"/>
          <w:szCs w:val="24"/>
        </w:rPr>
        <w:t xml:space="preserve">      </w:t>
      </w:r>
      <w:r w:rsidR="00764ABE" w:rsidRPr="007B37FE">
        <w:rPr>
          <w:rFonts w:ascii="Bookman Old Style" w:eastAsia="Batang" w:hAnsi="Bookman Old Style"/>
          <w:b/>
          <w:sz w:val="24"/>
          <w:szCs w:val="24"/>
        </w:rPr>
        <w:t>Ref. Licitación Abreviada 04</w:t>
      </w:r>
      <w:r w:rsidRPr="007B37FE">
        <w:rPr>
          <w:rFonts w:ascii="Bookman Old Style" w:eastAsia="Batang" w:hAnsi="Bookman Old Style"/>
          <w:b/>
          <w:sz w:val="24"/>
          <w:szCs w:val="24"/>
        </w:rPr>
        <w:t>/17</w:t>
      </w:r>
    </w:p>
    <w:p w:rsidR="004E7F02" w:rsidRPr="007B37FE" w:rsidRDefault="004E7F02" w:rsidP="00CD54C6">
      <w:pPr>
        <w:rPr>
          <w:rFonts w:ascii="Bookman Old Style" w:eastAsia="Batang" w:hAnsi="Bookman Old Style"/>
          <w:b/>
          <w:sz w:val="24"/>
          <w:szCs w:val="24"/>
        </w:rPr>
      </w:pPr>
    </w:p>
    <w:p w:rsidR="007557AD" w:rsidRPr="007B37FE" w:rsidRDefault="00CD54C6" w:rsidP="00CD54C6">
      <w:pPr>
        <w:rPr>
          <w:rFonts w:ascii="Bookman Old Style" w:hAnsi="Bookman Old Style"/>
          <w:i/>
          <w:sz w:val="24"/>
          <w:szCs w:val="24"/>
        </w:rPr>
      </w:pPr>
      <w:r w:rsidRPr="007B37FE">
        <w:rPr>
          <w:rFonts w:ascii="Bookman Old Style" w:hAnsi="Bookman Old Style"/>
          <w:i/>
          <w:sz w:val="24"/>
          <w:szCs w:val="24"/>
        </w:rPr>
        <w:t xml:space="preserve">   Adquisición de 1 minibus  para al menos de 15 pasajeros + el chofer ò más</w:t>
      </w:r>
      <w:r w:rsidR="007557AD" w:rsidRPr="007B37FE">
        <w:rPr>
          <w:rFonts w:ascii="Bookman Old Style" w:hAnsi="Bookman Old Style"/>
          <w:sz w:val="24"/>
          <w:szCs w:val="24"/>
        </w:rPr>
        <w:t xml:space="preserve">        </w:t>
      </w:r>
    </w:p>
    <w:p w:rsidR="007557AD" w:rsidRPr="007B37FE" w:rsidRDefault="007557AD" w:rsidP="00CD54C6">
      <w:pPr>
        <w:rPr>
          <w:rFonts w:ascii="Bookman Old Style" w:hAnsi="Bookman Old Style"/>
          <w:sz w:val="24"/>
          <w:szCs w:val="24"/>
        </w:rPr>
      </w:pPr>
    </w:p>
    <w:p w:rsidR="004E7F02" w:rsidRPr="007B37FE" w:rsidRDefault="004E7F02" w:rsidP="004E7F02">
      <w:pPr>
        <w:widowControl w:val="0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7B37FE">
        <w:rPr>
          <w:rFonts w:ascii="Bookman Old Style" w:hAnsi="Bookman Old Style" w:cs="Arial"/>
          <w:sz w:val="24"/>
          <w:szCs w:val="24"/>
        </w:rPr>
        <w:t xml:space="preserve">Las </w:t>
      </w:r>
      <w:r w:rsidRPr="007B37FE">
        <w:rPr>
          <w:rFonts w:ascii="Bookman Old Style" w:hAnsi="Bookman Old Style" w:cs="Arial"/>
          <w:spacing w:val="8"/>
          <w:sz w:val="24"/>
          <w:szCs w:val="24"/>
        </w:rPr>
        <w:t>especificaciones</w:t>
      </w:r>
      <w:r w:rsidRPr="007B37FE">
        <w:rPr>
          <w:rFonts w:ascii="Bookman Old Style" w:hAnsi="Bookman Old Style" w:cs="Arial"/>
          <w:sz w:val="24"/>
          <w:szCs w:val="24"/>
        </w:rPr>
        <w:t xml:space="preserve"> </w:t>
      </w:r>
      <w:r w:rsidRPr="007B37FE">
        <w:rPr>
          <w:rFonts w:ascii="Bookman Old Style" w:hAnsi="Bookman Old Style" w:cs="Arial"/>
          <w:spacing w:val="9"/>
          <w:sz w:val="24"/>
          <w:szCs w:val="24"/>
        </w:rPr>
        <w:t>técnicas</w:t>
      </w:r>
      <w:r w:rsidRPr="007B37FE">
        <w:rPr>
          <w:rFonts w:ascii="Bookman Old Style" w:hAnsi="Bookman Old Style" w:cs="Arial"/>
          <w:sz w:val="24"/>
          <w:szCs w:val="24"/>
        </w:rPr>
        <w:t xml:space="preserve"> </w:t>
      </w:r>
      <w:r w:rsidRPr="007B37FE">
        <w:rPr>
          <w:rFonts w:ascii="Bookman Old Style" w:hAnsi="Bookman Old Style" w:cs="Arial"/>
          <w:spacing w:val="-1"/>
          <w:sz w:val="24"/>
          <w:szCs w:val="24"/>
        </w:rPr>
        <w:t>q</w:t>
      </w:r>
      <w:r w:rsidRPr="007B37FE">
        <w:rPr>
          <w:rFonts w:ascii="Bookman Old Style" w:hAnsi="Bookman Old Style" w:cs="Arial"/>
          <w:sz w:val="24"/>
          <w:szCs w:val="24"/>
        </w:rPr>
        <w:t>ue</w:t>
      </w:r>
      <w:r w:rsidRPr="007B37FE">
        <w:rPr>
          <w:rFonts w:ascii="Bookman Old Style" w:hAnsi="Bookman Old Style" w:cs="Arial"/>
          <w:spacing w:val="39"/>
          <w:sz w:val="24"/>
          <w:szCs w:val="24"/>
        </w:rPr>
        <w:t xml:space="preserve"> </w:t>
      </w:r>
      <w:r w:rsidRPr="007B37FE">
        <w:rPr>
          <w:rFonts w:ascii="Bookman Old Style" w:hAnsi="Bookman Old Style" w:cs="Arial"/>
          <w:sz w:val="24"/>
          <w:szCs w:val="24"/>
        </w:rPr>
        <w:t>se</w:t>
      </w:r>
      <w:r w:rsidRPr="007B37FE">
        <w:rPr>
          <w:rFonts w:ascii="Bookman Old Style" w:hAnsi="Bookman Old Style" w:cs="Arial"/>
          <w:spacing w:val="36"/>
          <w:sz w:val="24"/>
          <w:szCs w:val="24"/>
        </w:rPr>
        <w:t xml:space="preserve"> </w:t>
      </w:r>
      <w:r w:rsidRPr="007B37FE">
        <w:rPr>
          <w:rFonts w:ascii="Bookman Old Style" w:hAnsi="Bookman Old Style" w:cs="Arial"/>
          <w:sz w:val="24"/>
          <w:szCs w:val="24"/>
        </w:rPr>
        <w:t xml:space="preserve">indican, en el pliego de condiciones, </w:t>
      </w:r>
      <w:r w:rsidRPr="007B37FE">
        <w:rPr>
          <w:rFonts w:ascii="Bookman Old Style" w:hAnsi="Bookman Old Style" w:cs="Arial"/>
          <w:spacing w:val="39"/>
          <w:sz w:val="24"/>
          <w:szCs w:val="24"/>
        </w:rPr>
        <w:t xml:space="preserve"> </w:t>
      </w:r>
      <w:r w:rsidRPr="007B37FE">
        <w:rPr>
          <w:rFonts w:ascii="Bookman Old Style" w:hAnsi="Bookman Old Style" w:cs="Arial"/>
          <w:spacing w:val="-2"/>
          <w:sz w:val="24"/>
          <w:szCs w:val="24"/>
        </w:rPr>
        <w:t>s</w:t>
      </w:r>
      <w:r w:rsidRPr="007B37FE">
        <w:rPr>
          <w:rFonts w:ascii="Bookman Old Style" w:hAnsi="Bookman Old Style" w:cs="Arial"/>
          <w:sz w:val="24"/>
          <w:szCs w:val="24"/>
        </w:rPr>
        <w:t>on</w:t>
      </w:r>
      <w:r w:rsidRPr="007B37FE">
        <w:rPr>
          <w:rFonts w:ascii="Bookman Old Style" w:hAnsi="Bookman Old Style" w:cs="Arial"/>
          <w:spacing w:val="39"/>
          <w:sz w:val="24"/>
          <w:szCs w:val="24"/>
        </w:rPr>
        <w:t xml:space="preserve"> </w:t>
      </w:r>
      <w:r w:rsidRPr="007B37FE">
        <w:rPr>
          <w:rFonts w:ascii="Bookman Old Style" w:hAnsi="Bookman Old Style" w:cs="Arial"/>
          <w:sz w:val="24"/>
          <w:szCs w:val="24"/>
        </w:rPr>
        <w:t>a</w:t>
      </w:r>
      <w:r w:rsidRPr="007B37FE">
        <w:rPr>
          <w:rFonts w:ascii="Bookman Old Style" w:hAnsi="Bookman Old Style" w:cs="Arial"/>
          <w:spacing w:val="38"/>
          <w:sz w:val="24"/>
          <w:szCs w:val="24"/>
        </w:rPr>
        <w:t xml:space="preserve"> </w:t>
      </w:r>
      <w:r w:rsidRPr="007B37FE">
        <w:rPr>
          <w:rFonts w:ascii="Bookman Old Style" w:hAnsi="Bookman Old Style" w:cs="Arial"/>
          <w:sz w:val="24"/>
          <w:szCs w:val="24"/>
        </w:rPr>
        <w:t>título</w:t>
      </w:r>
      <w:r w:rsidRPr="007B37FE">
        <w:rPr>
          <w:rFonts w:ascii="Bookman Old Style" w:hAnsi="Bookman Old Style" w:cs="Arial"/>
          <w:spacing w:val="32"/>
          <w:sz w:val="24"/>
          <w:szCs w:val="24"/>
        </w:rPr>
        <w:t xml:space="preserve"> </w:t>
      </w:r>
      <w:r w:rsidRPr="007B37FE">
        <w:rPr>
          <w:rFonts w:ascii="Bookman Old Style" w:hAnsi="Bookman Old Style" w:cs="Arial"/>
          <w:spacing w:val="-1"/>
          <w:sz w:val="24"/>
          <w:szCs w:val="24"/>
        </w:rPr>
        <w:t>d</w:t>
      </w:r>
      <w:r w:rsidRPr="007B37FE">
        <w:rPr>
          <w:rFonts w:ascii="Bookman Old Style" w:hAnsi="Bookman Old Style" w:cs="Arial"/>
          <w:sz w:val="24"/>
          <w:szCs w:val="24"/>
        </w:rPr>
        <w:t xml:space="preserve">e </w:t>
      </w:r>
      <w:r w:rsidRPr="007B37FE">
        <w:rPr>
          <w:rFonts w:ascii="Bookman Old Style" w:hAnsi="Bookman Old Style" w:cs="Arial"/>
          <w:spacing w:val="-1"/>
          <w:sz w:val="24"/>
          <w:szCs w:val="24"/>
        </w:rPr>
        <w:t>d</w:t>
      </w:r>
      <w:r w:rsidRPr="007B37FE">
        <w:rPr>
          <w:rFonts w:ascii="Bookman Old Style" w:hAnsi="Bookman Old Style" w:cs="Arial"/>
          <w:sz w:val="24"/>
          <w:szCs w:val="24"/>
        </w:rPr>
        <w:t>efinir el</w:t>
      </w:r>
      <w:r w:rsidRPr="007B37FE">
        <w:rPr>
          <w:rFonts w:ascii="Bookman Old Style" w:hAnsi="Bookman Old Style" w:cs="Arial"/>
          <w:spacing w:val="2"/>
          <w:sz w:val="24"/>
          <w:szCs w:val="24"/>
        </w:rPr>
        <w:t xml:space="preserve"> </w:t>
      </w:r>
      <w:r w:rsidRPr="007B37FE">
        <w:rPr>
          <w:rFonts w:ascii="Bookman Old Style" w:hAnsi="Bookman Old Style" w:cs="Arial"/>
          <w:sz w:val="24"/>
          <w:szCs w:val="24"/>
        </w:rPr>
        <w:t>ti</w:t>
      </w:r>
      <w:r w:rsidRPr="007B37FE">
        <w:rPr>
          <w:rFonts w:ascii="Bookman Old Style" w:hAnsi="Bookman Old Style" w:cs="Arial"/>
          <w:spacing w:val="-1"/>
          <w:sz w:val="24"/>
          <w:szCs w:val="24"/>
        </w:rPr>
        <w:t>p</w:t>
      </w:r>
      <w:r w:rsidRPr="007B37FE">
        <w:rPr>
          <w:rFonts w:ascii="Bookman Old Style" w:hAnsi="Bookman Old Style" w:cs="Arial"/>
          <w:sz w:val="24"/>
          <w:szCs w:val="24"/>
        </w:rPr>
        <w:t>o, c</w:t>
      </w:r>
      <w:r w:rsidRPr="007B37FE">
        <w:rPr>
          <w:rFonts w:ascii="Bookman Old Style" w:hAnsi="Bookman Old Style" w:cs="Arial"/>
          <w:spacing w:val="-2"/>
          <w:sz w:val="24"/>
          <w:szCs w:val="24"/>
        </w:rPr>
        <w:t>a</w:t>
      </w:r>
      <w:r w:rsidRPr="007B37FE">
        <w:rPr>
          <w:rFonts w:ascii="Bookman Old Style" w:hAnsi="Bookman Old Style" w:cs="Arial"/>
          <w:sz w:val="24"/>
          <w:szCs w:val="24"/>
        </w:rPr>
        <w:t>pacidad y</w:t>
      </w:r>
      <w:r w:rsidRPr="007B37FE">
        <w:rPr>
          <w:rFonts w:ascii="Bookman Old Style" w:hAnsi="Bookman Old Style" w:cs="Arial"/>
          <w:spacing w:val="2"/>
          <w:sz w:val="24"/>
          <w:szCs w:val="24"/>
        </w:rPr>
        <w:t xml:space="preserve"> </w:t>
      </w:r>
      <w:r w:rsidRPr="007B37FE">
        <w:rPr>
          <w:rFonts w:ascii="Bookman Old Style" w:hAnsi="Bookman Old Style" w:cs="Arial"/>
          <w:sz w:val="24"/>
          <w:szCs w:val="24"/>
        </w:rPr>
        <w:t>ca</w:t>
      </w:r>
      <w:r w:rsidRPr="007B37FE">
        <w:rPr>
          <w:rFonts w:ascii="Bookman Old Style" w:hAnsi="Bookman Old Style" w:cs="Arial"/>
          <w:spacing w:val="-1"/>
          <w:sz w:val="24"/>
          <w:szCs w:val="24"/>
        </w:rPr>
        <w:t>r</w:t>
      </w:r>
      <w:r w:rsidRPr="007B37FE">
        <w:rPr>
          <w:rFonts w:ascii="Bookman Old Style" w:hAnsi="Bookman Old Style" w:cs="Arial"/>
          <w:sz w:val="24"/>
          <w:szCs w:val="24"/>
        </w:rPr>
        <w:t>acterísticas</w:t>
      </w:r>
      <w:r w:rsidRPr="007B37FE">
        <w:rPr>
          <w:rFonts w:ascii="Bookman Old Style" w:hAnsi="Bookman Old Style" w:cs="Arial"/>
          <w:spacing w:val="2"/>
          <w:sz w:val="24"/>
          <w:szCs w:val="24"/>
        </w:rPr>
        <w:t xml:space="preserve"> </w:t>
      </w:r>
      <w:r w:rsidRPr="007B37FE">
        <w:rPr>
          <w:rFonts w:ascii="Bookman Old Style" w:hAnsi="Bookman Old Style" w:cs="Arial"/>
          <w:spacing w:val="-1"/>
          <w:sz w:val="24"/>
          <w:szCs w:val="24"/>
        </w:rPr>
        <w:t>q</w:t>
      </w:r>
      <w:r w:rsidRPr="007B37FE">
        <w:rPr>
          <w:rFonts w:ascii="Bookman Old Style" w:hAnsi="Bookman Old Style" w:cs="Arial"/>
          <w:sz w:val="24"/>
          <w:szCs w:val="24"/>
        </w:rPr>
        <w:t>ue debe</w:t>
      </w:r>
      <w:r w:rsidRPr="007B37FE">
        <w:rPr>
          <w:rFonts w:ascii="Bookman Old Style" w:hAnsi="Bookman Old Style" w:cs="Arial"/>
          <w:spacing w:val="2"/>
          <w:sz w:val="24"/>
          <w:szCs w:val="24"/>
        </w:rPr>
        <w:t xml:space="preserve"> </w:t>
      </w:r>
      <w:r w:rsidRPr="007B37FE">
        <w:rPr>
          <w:rFonts w:ascii="Bookman Old Style" w:hAnsi="Bookman Old Style" w:cs="Arial"/>
          <w:spacing w:val="-1"/>
          <w:sz w:val="24"/>
          <w:szCs w:val="24"/>
        </w:rPr>
        <w:t>p</w:t>
      </w:r>
      <w:r w:rsidRPr="007B37FE">
        <w:rPr>
          <w:rFonts w:ascii="Bookman Old Style" w:hAnsi="Bookman Old Style" w:cs="Arial"/>
          <w:sz w:val="24"/>
          <w:szCs w:val="24"/>
        </w:rPr>
        <w:t xml:space="preserve">oseer aproximadamente. - </w:t>
      </w:r>
      <w:r w:rsidRPr="007B37FE">
        <w:rPr>
          <w:rFonts w:ascii="Bookman Old Style" w:hAnsi="Bookman Old Style" w:cs="Arial"/>
          <w:spacing w:val="-1"/>
          <w:sz w:val="24"/>
          <w:szCs w:val="24"/>
        </w:rPr>
        <w:t>L</w:t>
      </w:r>
      <w:r w:rsidRPr="007B37FE">
        <w:rPr>
          <w:rFonts w:ascii="Bookman Old Style" w:hAnsi="Bookman Old Style" w:cs="Arial"/>
          <w:sz w:val="24"/>
          <w:szCs w:val="24"/>
        </w:rPr>
        <w:t>os</w:t>
      </w:r>
      <w:r w:rsidRPr="007B37FE">
        <w:rPr>
          <w:rFonts w:ascii="Bookman Old Style" w:hAnsi="Bookman Old Style" w:cs="Arial"/>
          <w:spacing w:val="26"/>
          <w:sz w:val="24"/>
          <w:szCs w:val="24"/>
        </w:rPr>
        <w:t xml:space="preserve"> </w:t>
      </w:r>
      <w:r w:rsidRPr="007B37FE">
        <w:rPr>
          <w:rFonts w:ascii="Bookman Old Style" w:hAnsi="Bookman Old Style" w:cs="Arial"/>
          <w:spacing w:val="-1"/>
          <w:sz w:val="24"/>
          <w:szCs w:val="24"/>
        </w:rPr>
        <w:t>d</w:t>
      </w:r>
      <w:r w:rsidRPr="007B37FE">
        <w:rPr>
          <w:rFonts w:ascii="Bookman Old Style" w:hAnsi="Bookman Old Style" w:cs="Arial"/>
          <w:sz w:val="24"/>
          <w:szCs w:val="24"/>
        </w:rPr>
        <w:t>etalles</w:t>
      </w:r>
      <w:r w:rsidRPr="007B37FE">
        <w:rPr>
          <w:rFonts w:ascii="Bookman Old Style" w:hAnsi="Bookman Old Style" w:cs="Arial"/>
          <w:spacing w:val="26"/>
          <w:sz w:val="24"/>
          <w:szCs w:val="24"/>
        </w:rPr>
        <w:t xml:space="preserve"> </w:t>
      </w:r>
      <w:r w:rsidRPr="007B37FE">
        <w:rPr>
          <w:rFonts w:ascii="Bookman Old Style" w:hAnsi="Bookman Old Style" w:cs="Arial"/>
          <w:spacing w:val="-1"/>
          <w:sz w:val="24"/>
          <w:szCs w:val="24"/>
        </w:rPr>
        <w:t>q</w:t>
      </w:r>
      <w:r w:rsidRPr="007B37FE">
        <w:rPr>
          <w:rFonts w:ascii="Bookman Old Style" w:hAnsi="Bookman Old Style" w:cs="Arial"/>
          <w:sz w:val="24"/>
          <w:szCs w:val="24"/>
        </w:rPr>
        <w:t>ue</w:t>
      </w:r>
      <w:r w:rsidRPr="007B37FE">
        <w:rPr>
          <w:rFonts w:ascii="Bookman Old Style" w:hAnsi="Bookman Old Style" w:cs="Arial"/>
          <w:spacing w:val="24"/>
          <w:sz w:val="24"/>
          <w:szCs w:val="24"/>
        </w:rPr>
        <w:t xml:space="preserve"> </w:t>
      </w:r>
      <w:r w:rsidRPr="007B37FE">
        <w:rPr>
          <w:rFonts w:ascii="Bookman Old Style" w:hAnsi="Bookman Old Style" w:cs="Arial"/>
          <w:sz w:val="24"/>
          <w:szCs w:val="24"/>
        </w:rPr>
        <w:t>se</w:t>
      </w:r>
      <w:r w:rsidRPr="007B37FE">
        <w:rPr>
          <w:rFonts w:ascii="Bookman Old Style" w:hAnsi="Bookman Old Style" w:cs="Arial"/>
          <w:spacing w:val="24"/>
          <w:sz w:val="24"/>
          <w:szCs w:val="24"/>
        </w:rPr>
        <w:t xml:space="preserve"> </w:t>
      </w:r>
      <w:r w:rsidRPr="007B37FE">
        <w:rPr>
          <w:rFonts w:ascii="Bookman Old Style" w:hAnsi="Bookman Old Style" w:cs="Arial"/>
          <w:sz w:val="24"/>
          <w:szCs w:val="24"/>
        </w:rPr>
        <w:t>señalan</w:t>
      </w:r>
      <w:r w:rsidRPr="007B37FE">
        <w:rPr>
          <w:rFonts w:ascii="Bookman Old Style" w:hAnsi="Bookman Old Style" w:cs="Arial"/>
          <w:spacing w:val="25"/>
          <w:sz w:val="24"/>
          <w:szCs w:val="24"/>
        </w:rPr>
        <w:t xml:space="preserve"> </w:t>
      </w:r>
      <w:r w:rsidRPr="007B37FE">
        <w:rPr>
          <w:rFonts w:ascii="Bookman Old Style" w:hAnsi="Bookman Old Style" w:cs="Arial"/>
          <w:sz w:val="24"/>
          <w:szCs w:val="24"/>
        </w:rPr>
        <w:t>no</w:t>
      </w:r>
      <w:r w:rsidRPr="007B37FE">
        <w:rPr>
          <w:rFonts w:ascii="Bookman Old Style" w:hAnsi="Bookman Old Style" w:cs="Arial"/>
          <w:spacing w:val="24"/>
          <w:sz w:val="24"/>
          <w:szCs w:val="24"/>
        </w:rPr>
        <w:t xml:space="preserve"> </w:t>
      </w:r>
      <w:r w:rsidRPr="007B37FE">
        <w:rPr>
          <w:rFonts w:ascii="Bookman Old Style" w:hAnsi="Bookman Old Style" w:cs="Arial"/>
          <w:sz w:val="24"/>
          <w:szCs w:val="24"/>
        </w:rPr>
        <w:t>s</w:t>
      </w:r>
      <w:r w:rsidRPr="007B37FE">
        <w:rPr>
          <w:rFonts w:ascii="Bookman Old Style" w:hAnsi="Bookman Old Style" w:cs="Arial"/>
          <w:spacing w:val="-1"/>
          <w:sz w:val="24"/>
          <w:szCs w:val="24"/>
        </w:rPr>
        <w:t>i</w:t>
      </w:r>
      <w:r w:rsidRPr="007B37FE">
        <w:rPr>
          <w:rFonts w:ascii="Bookman Old Style" w:hAnsi="Bookman Old Style" w:cs="Arial"/>
          <w:sz w:val="24"/>
          <w:szCs w:val="24"/>
        </w:rPr>
        <w:t>gnificarán</w:t>
      </w:r>
      <w:r w:rsidRPr="007B37FE">
        <w:rPr>
          <w:rFonts w:ascii="Bookman Old Style" w:hAnsi="Bookman Old Style" w:cs="Arial"/>
          <w:spacing w:val="25"/>
          <w:sz w:val="24"/>
          <w:szCs w:val="24"/>
        </w:rPr>
        <w:t xml:space="preserve"> </w:t>
      </w:r>
      <w:r w:rsidRPr="007B37FE">
        <w:rPr>
          <w:rFonts w:ascii="Bookman Old Style" w:hAnsi="Bookman Old Style" w:cs="Arial"/>
          <w:sz w:val="24"/>
          <w:szCs w:val="24"/>
        </w:rPr>
        <w:t>condiciones</w:t>
      </w:r>
      <w:r w:rsidRPr="007B37FE">
        <w:rPr>
          <w:rFonts w:ascii="Bookman Old Style" w:hAnsi="Bookman Old Style" w:cs="Arial"/>
          <w:spacing w:val="24"/>
          <w:sz w:val="24"/>
          <w:szCs w:val="24"/>
        </w:rPr>
        <w:t xml:space="preserve"> </w:t>
      </w:r>
      <w:r w:rsidRPr="007B37FE">
        <w:rPr>
          <w:rFonts w:ascii="Bookman Old Style" w:hAnsi="Bookman Old Style" w:cs="Arial"/>
          <w:sz w:val="24"/>
          <w:szCs w:val="24"/>
        </w:rPr>
        <w:t>de</w:t>
      </w:r>
      <w:r w:rsidRPr="007B37FE">
        <w:rPr>
          <w:rFonts w:ascii="Bookman Old Style" w:hAnsi="Bookman Old Style" w:cs="Arial"/>
          <w:spacing w:val="24"/>
          <w:sz w:val="24"/>
          <w:szCs w:val="24"/>
        </w:rPr>
        <w:t xml:space="preserve"> </w:t>
      </w:r>
      <w:r w:rsidRPr="007B37FE">
        <w:rPr>
          <w:rFonts w:ascii="Bookman Old Style" w:hAnsi="Bookman Old Style" w:cs="Arial"/>
          <w:sz w:val="24"/>
          <w:szCs w:val="24"/>
        </w:rPr>
        <w:t>exclusión</w:t>
      </w:r>
      <w:r w:rsidRPr="007B37FE">
        <w:rPr>
          <w:rFonts w:ascii="Bookman Old Style" w:hAnsi="Bookman Old Style" w:cs="Arial"/>
          <w:spacing w:val="25"/>
          <w:sz w:val="24"/>
          <w:szCs w:val="24"/>
        </w:rPr>
        <w:t xml:space="preserve"> </w:t>
      </w:r>
      <w:r w:rsidRPr="007B37FE">
        <w:rPr>
          <w:rFonts w:ascii="Bookman Old Style" w:hAnsi="Bookman Old Style" w:cs="Arial"/>
          <w:spacing w:val="-1"/>
          <w:sz w:val="24"/>
          <w:szCs w:val="24"/>
        </w:rPr>
        <w:t>e</w:t>
      </w:r>
      <w:r w:rsidRPr="007B37FE">
        <w:rPr>
          <w:rFonts w:ascii="Bookman Old Style" w:hAnsi="Bookman Old Style" w:cs="Arial"/>
          <w:sz w:val="24"/>
          <w:szCs w:val="24"/>
        </w:rPr>
        <w:t>n</w:t>
      </w:r>
      <w:r w:rsidRPr="007B37FE">
        <w:rPr>
          <w:rFonts w:ascii="Bookman Old Style" w:hAnsi="Bookman Old Style" w:cs="Arial"/>
          <w:spacing w:val="26"/>
          <w:sz w:val="24"/>
          <w:szCs w:val="24"/>
        </w:rPr>
        <w:t xml:space="preserve"> </w:t>
      </w:r>
      <w:r w:rsidRPr="007B37FE">
        <w:rPr>
          <w:rFonts w:ascii="Bookman Old Style" w:hAnsi="Bookman Old Style" w:cs="Arial"/>
          <w:sz w:val="24"/>
          <w:szCs w:val="24"/>
        </w:rPr>
        <w:t>ca</w:t>
      </w:r>
      <w:r w:rsidRPr="007B37FE">
        <w:rPr>
          <w:rFonts w:ascii="Bookman Old Style" w:hAnsi="Bookman Old Style" w:cs="Arial"/>
          <w:spacing w:val="-1"/>
          <w:sz w:val="24"/>
          <w:szCs w:val="24"/>
        </w:rPr>
        <w:t>s</w:t>
      </w:r>
      <w:r w:rsidRPr="007B37FE">
        <w:rPr>
          <w:rFonts w:ascii="Bookman Old Style" w:hAnsi="Bookman Old Style" w:cs="Arial"/>
          <w:sz w:val="24"/>
          <w:szCs w:val="24"/>
        </w:rPr>
        <w:t xml:space="preserve">o </w:t>
      </w:r>
      <w:r w:rsidRPr="007B37FE">
        <w:rPr>
          <w:rFonts w:ascii="Bookman Old Style" w:hAnsi="Bookman Old Style" w:cs="Arial"/>
          <w:spacing w:val="-1"/>
          <w:sz w:val="24"/>
          <w:szCs w:val="24"/>
        </w:rPr>
        <w:t>d</w:t>
      </w:r>
      <w:r w:rsidRPr="007B37FE">
        <w:rPr>
          <w:rFonts w:ascii="Bookman Old Style" w:hAnsi="Bookman Old Style" w:cs="Arial"/>
          <w:sz w:val="24"/>
          <w:szCs w:val="24"/>
        </w:rPr>
        <w:t>e</w:t>
      </w:r>
      <w:r w:rsidRPr="007B37FE">
        <w:rPr>
          <w:rFonts w:ascii="Bookman Old Style" w:hAnsi="Bookman Old Style" w:cs="Arial"/>
          <w:spacing w:val="2"/>
          <w:sz w:val="24"/>
          <w:szCs w:val="24"/>
        </w:rPr>
        <w:t xml:space="preserve"> </w:t>
      </w:r>
      <w:r w:rsidRPr="007B37FE">
        <w:rPr>
          <w:rFonts w:ascii="Bookman Old Style" w:hAnsi="Bookman Old Style" w:cs="Arial"/>
          <w:spacing w:val="-1"/>
          <w:sz w:val="24"/>
          <w:szCs w:val="24"/>
        </w:rPr>
        <w:t>n</w:t>
      </w:r>
      <w:r w:rsidRPr="007B37FE">
        <w:rPr>
          <w:rFonts w:ascii="Bookman Old Style" w:hAnsi="Bookman Old Style" w:cs="Arial"/>
          <w:sz w:val="24"/>
          <w:szCs w:val="24"/>
        </w:rPr>
        <w:t>o ser</w:t>
      </w:r>
      <w:r w:rsidR="007557AD" w:rsidRPr="007B37FE">
        <w:rPr>
          <w:rFonts w:ascii="Bookman Old Style" w:hAnsi="Bookman Old Style"/>
          <w:sz w:val="24"/>
          <w:szCs w:val="24"/>
        </w:rPr>
        <w:t xml:space="preserve">  </w:t>
      </w:r>
      <w:r w:rsidRPr="007B37FE">
        <w:rPr>
          <w:rFonts w:ascii="Bookman Old Style" w:hAnsi="Bookman Old Style" w:cs="Arial"/>
          <w:sz w:val="24"/>
          <w:szCs w:val="24"/>
        </w:rPr>
        <w:t>tot</w:t>
      </w:r>
      <w:r w:rsidRPr="007B37FE">
        <w:rPr>
          <w:rFonts w:ascii="Bookman Old Style" w:hAnsi="Bookman Old Style" w:cs="Arial"/>
          <w:spacing w:val="-2"/>
          <w:sz w:val="24"/>
          <w:szCs w:val="24"/>
        </w:rPr>
        <w:t>a</w:t>
      </w:r>
      <w:r w:rsidRPr="007B37FE">
        <w:rPr>
          <w:rFonts w:ascii="Bookman Old Style" w:hAnsi="Bookman Old Style" w:cs="Arial"/>
          <w:sz w:val="24"/>
          <w:szCs w:val="24"/>
        </w:rPr>
        <w:t>lmente</w:t>
      </w:r>
      <w:r w:rsidRPr="007B37FE">
        <w:rPr>
          <w:rFonts w:ascii="Bookman Old Style" w:hAnsi="Bookman Old Style" w:cs="Arial"/>
          <w:spacing w:val="-4"/>
          <w:sz w:val="24"/>
          <w:szCs w:val="24"/>
        </w:rPr>
        <w:t xml:space="preserve"> </w:t>
      </w:r>
      <w:r w:rsidRPr="007B37FE">
        <w:rPr>
          <w:rFonts w:ascii="Bookman Old Style" w:hAnsi="Bookman Old Style" w:cs="Arial"/>
          <w:sz w:val="24"/>
          <w:szCs w:val="24"/>
        </w:rPr>
        <w:t>cum</w:t>
      </w:r>
      <w:r w:rsidRPr="007B37FE">
        <w:rPr>
          <w:rFonts w:ascii="Bookman Old Style" w:hAnsi="Bookman Old Style" w:cs="Arial"/>
          <w:spacing w:val="1"/>
          <w:sz w:val="24"/>
          <w:szCs w:val="24"/>
        </w:rPr>
        <w:t>p</w:t>
      </w:r>
      <w:r w:rsidRPr="007B37FE">
        <w:rPr>
          <w:rFonts w:ascii="Bookman Old Style" w:hAnsi="Bookman Old Style" w:cs="Arial"/>
          <w:sz w:val="24"/>
          <w:szCs w:val="24"/>
        </w:rPr>
        <w:t>lidas y</w:t>
      </w:r>
      <w:r w:rsidRPr="007B37FE">
        <w:rPr>
          <w:rFonts w:ascii="Bookman Old Style" w:hAnsi="Bookman Old Style" w:cs="Arial"/>
          <w:spacing w:val="2"/>
          <w:sz w:val="24"/>
          <w:szCs w:val="24"/>
        </w:rPr>
        <w:t xml:space="preserve"> </w:t>
      </w:r>
      <w:r w:rsidRPr="007B37FE">
        <w:rPr>
          <w:rFonts w:ascii="Bookman Old Style" w:hAnsi="Bookman Old Style" w:cs="Arial"/>
          <w:sz w:val="24"/>
          <w:szCs w:val="24"/>
        </w:rPr>
        <w:t xml:space="preserve">sirven </w:t>
      </w:r>
      <w:r w:rsidRPr="007B37FE">
        <w:rPr>
          <w:rFonts w:ascii="Bookman Old Style" w:hAnsi="Bookman Old Style" w:cs="Arial"/>
          <w:spacing w:val="-1"/>
          <w:sz w:val="24"/>
          <w:szCs w:val="24"/>
        </w:rPr>
        <w:t>p</w:t>
      </w:r>
      <w:r w:rsidRPr="007B37FE">
        <w:rPr>
          <w:rFonts w:ascii="Bookman Old Style" w:hAnsi="Bookman Old Style" w:cs="Arial"/>
          <w:sz w:val="24"/>
          <w:szCs w:val="24"/>
        </w:rPr>
        <w:t>ara indicar preferencia. -</w:t>
      </w:r>
    </w:p>
    <w:p w:rsidR="004E7F02" w:rsidRPr="007B37FE" w:rsidRDefault="004E7F02" w:rsidP="004E7F02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7B37FE">
        <w:rPr>
          <w:rFonts w:ascii="Bookman Old Style" w:hAnsi="Bookman Old Style" w:cs="Arial"/>
          <w:spacing w:val="-1"/>
          <w:sz w:val="24"/>
          <w:szCs w:val="24"/>
        </w:rPr>
        <w:t>L</w:t>
      </w:r>
      <w:r w:rsidRPr="007B37FE">
        <w:rPr>
          <w:rFonts w:ascii="Bookman Old Style" w:hAnsi="Bookman Old Style" w:cs="Arial"/>
          <w:sz w:val="24"/>
          <w:szCs w:val="24"/>
        </w:rPr>
        <w:t>a Intend</w:t>
      </w:r>
      <w:r w:rsidRPr="007B37FE">
        <w:rPr>
          <w:rFonts w:ascii="Bookman Old Style" w:hAnsi="Bookman Old Style" w:cs="Arial"/>
          <w:spacing w:val="-1"/>
          <w:sz w:val="24"/>
          <w:szCs w:val="24"/>
        </w:rPr>
        <w:t>e</w:t>
      </w:r>
      <w:r w:rsidRPr="007B37FE">
        <w:rPr>
          <w:rFonts w:ascii="Bookman Old Style" w:hAnsi="Bookman Old Style" w:cs="Arial"/>
          <w:sz w:val="24"/>
          <w:szCs w:val="24"/>
        </w:rPr>
        <w:t>ncia</w:t>
      </w:r>
      <w:r w:rsidRPr="007B37FE">
        <w:rPr>
          <w:rFonts w:ascii="Bookman Old Style" w:hAnsi="Bookman Old Style" w:cs="Arial"/>
          <w:spacing w:val="2"/>
          <w:sz w:val="24"/>
          <w:szCs w:val="24"/>
        </w:rPr>
        <w:t xml:space="preserve"> </w:t>
      </w:r>
      <w:r w:rsidRPr="007B37FE">
        <w:rPr>
          <w:rFonts w:ascii="Bookman Old Style" w:hAnsi="Bookman Old Style" w:cs="Arial"/>
          <w:spacing w:val="-1"/>
          <w:sz w:val="24"/>
          <w:szCs w:val="24"/>
        </w:rPr>
        <w:t>d</w:t>
      </w:r>
      <w:r w:rsidRPr="007B37FE">
        <w:rPr>
          <w:rFonts w:ascii="Bookman Old Style" w:hAnsi="Bookman Old Style" w:cs="Arial"/>
          <w:sz w:val="24"/>
          <w:szCs w:val="24"/>
        </w:rPr>
        <w:t xml:space="preserve">e </w:t>
      </w:r>
      <w:r w:rsidRPr="007B37FE">
        <w:rPr>
          <w:rFonts w:ascii="Bookman Old Style" w:hAnsi="Bookman Old Style" w:cs="Arial"/>
          <w:spacing w:val="-1"/>
          <w:sz w:val="24"/>
          <w:szCs w:val="24"/>
        </w:rPr>
        <w:t>C</w:t>
      </w:r>
      <w:r w:rsidRPr="007B37FE">
        <w:rPr>
          <w:rFonts w:ascii="Bookman Old Style" w:hAnsi="Bookman Old Style" w:cs="Arial"/>
          <w:sz w:val="24"/>
          <w:szCs w:val="24"/>
        </w:rPr>
        <w:t>erro</w:t>
      </w:r>
      <w:r w:rsidRPr="007B37FE">
        <w:rPr>
          <w:rFonts w:ascii="Bookman Old Style" w:hAnsi="Bookman Old Style" w:cs="Arial"/>
          <w:spacing w:val="1"/>
          <w:sz w:val="24"/>
          <w:szCs w:val="24"/>
        </w:rPr>
        <w:t xml:space="preserve"> </w:t>
      </w:r>
      <w:r w:rsidRPr="007B37FE">
        <w:rPr>
          <w:rFonts w:ascii="Bookman Old Style" w:hAnsi="Bookman Old Style" w:cs="Arial"/>
          <w:spacing w:val="-1"/>
          <w:sz w:val="24"/>
          <w:szCs w:val="24"/>
        </w:rPr>
        <w:t>L</w:t>
      </w:r>
      <w:r w:rsidRPr="007B37FE">
        <w:rPr>
          <w:rFonts w:ascii="Bookman Old Style" w:hAnsi="Bookman Old Style" w:cs="Arial"/>
          <w:sz w:val="24"/>
          <w:szCs w:val="24"/>
        </w:rPr>
        <w:t>argo</w:t>
      </w:r>
      <w:r w:rsidRPr="007B37FE">
        <w:rPr>
          <w:rFonts w:ascii="Bookman Old Style" w:hAnsi="Bookman Old Style" w:cs="Arial"/>
          <w:spacing w:val="1"/>
          <w:sz w:val="24"/>
          <w:szCs w:val="24"/>
        </w:rPr>
        <w:t xml:space="preserve"> </w:t>
      </w:r>
      <w:r w:rsidRPr="007B37FE">
        <w:rPr>
          <w:rFonts w:ascii="Bookman Old Style" w:hAnsi="Bookman Old Style" w:cs="Arial"/>
          <w:spacing w:val="-2"/>
          <w:sz w:val="24"/>
          <w:szCs w:val="24"/>
        </w:rPr>
        <w:t>s</w:t>
      </w:r>
      <w:r w:rsidRPr="007B37FE">
        <w:rPr>
          <w:rFonts w:ascii="Bookman Old Style" w:hAnsi="Bookman Old Style" w:cs="Arial"/>
          <w:sz w:val="24"/>
          <w:szCs w:val="24"/>
        </w:rPr>
        <w:t>e reserva el</w:t>
      </w:r>
      <w:r w:rsidRPr="007B37FE">
        <w:rPr>
          <w:rFonts w:ascii="Bookman Old Style" w:hAnsi="Bookman Old Style" w:cs="Arial"/>
          <w:spacing w:val="1"/>
          <w:sz w:val="24"/>
          <w:szCs w:val="24"/>
        </w:rPr>
        <w:t xml:space="preserve"> </w:t>
      </w:r>
      <w:r w:rsidRPr="007B37FE">
        <w:rPr>
          <w:rFonts w:ascii="Bookman Old Style" w:hAnsi="Bookman Old Style" w:cs="Arial"/>
          <w:spacing w:val="-1"/>
          <w:sz w:val="24"/>
          <w:szCs w:val="24"/>
        </w:rPr>
        <w:t>d</w:t>
      </w:r>
      <w:r w:rsidRPr="007B37FE">
        <w:rPr>
          <w:rFonts w:ascii="Bookman Old Style" w:hAnsi="Bookman Old Style" w:cs="Arial"/>
          <w:sz w:val="24"/>
          <w:szCs w:val="24"/>
        </w:rPr>
        <w:t>erecho de</w:t>
      </w:r>
      <w:r w:rsidRPr="007B37FE">
        <w:rPr>
          <w:rFonts w:ascii="Bookman Old Style" w:hAnsi="Bookman Old Style" w:cs="Arial"/>
          <w:spacing w:val="1"/>
          <w:sz w:val="24"/>
          <w:szCs w:val="24"/>
        </w:rPr>
        <w:t xml:space="preserve"> </w:t>
      </w:r>
      <w:r w:rsidRPr="007B37FE">
        <w:rPr>
          <w:rFonts w:ascii="Bookman Old Style" w:hAnsi="Bookman Old Style" w:cs="Arial"/>
          <w:spacing w:val="-1"/>
          <w:sz w:val="24"/>
          <w:szCs w:val="24"/>
        </w:rPr>
        <w:t>p</w:t>
      </w:r>
      <w:r w:rsidRPr="007B37FE">
        <w:rPr>
          <w:rFonts w:ascii="Bookman Old Style" w:hAnsi="Bookman Old Style" w:cs="Arial"/>
          <w:sz w:val="24"/>
          <w:szCs w:val="24"/>
        </w:rPr>
        <w:t>onderar fu</w:t>
      </w:r>
      <w:r w:rsidRPr="007B37FE">
        <w:rPr>
          <w:rFonts w:ascii="Bookman Old Style" w:hAnsi="Bookman Old Style" w:cs="Arial"/>
          <w:spacing w:val="-2"/>
          <w:sz w:val="24"/>
          <w:szCs w:val="24"/>
        </w:rPr>
        <w:t>n</w:t>
      </w:r>
      <w:r w:rsidRPr="007B37FE">
        <w:rPr>
          <w:rFonts w:ascii="Bookman Old Style" w:hAnsi="Bookman Old Style" w:cs="Arial"/>
          <w:sz w:val="24"/>
          <w:szCs w:val="24"/>
        </w:rPr>
        <w:t>damentalmente</w:t>
      </w:r>
      <w:r w:rsidRPr="007B37FE">
        <w:rPr>
          <w:rFonts w:ascii="Bookman Old Style" w:hAnsi="Bookman Old Style" w:cs="Arial"/>
          <w:spacing w:val="2"/>
          <w:sz w:val="24"/>
          <w:szCs w:val="24"/>
        </w:rPr>
        <w:t xml:space="preserve"> </w:t>
      </w:r>
      <w:r w:rsidRPr="007B37FE">
        <w:rPr>
          <w:rFonts w:ascii="Bookman Old Style" w:hAnsi="Bookman Old Style" w:cs="Arial"/>
          <w:sz w:val="24"/>
          <w:szCs w:val="24"/>
        </w:rPr>
        <w:t>la</w:t>
      </w:r>
      <w:r w:rsidRPr="007B37FE">
        <w:rPr>
          <w:rFonts w:ascii="Bookman Old Style" w:hAnsi="Bookman Old Style" w:cs="Arial"/>
          <w:spacing w:val="1"/>
          <w:sz w:val="24"/>
          <w:szCs w:val="24"/>
        </w:rPr>
        <w:t xml:space="preserve"> </w:t>
      </w:r>
      <w:r w:rsidRPr="007B37FE">
        <w:rPr>
          <w:rFonts w:ascii="Bookman Old Style" w:hAnsi="Bookman Old Style" w:cs="Arial"/>
          <w:sz w:val="24"/>
          <w:szCs w:val="24"/>
        </w:rPr>
        <w:t>ventaja entre</w:t>
      </w:r>
      <w:r w:rsidRPr="007B37FE">
        <w:rPr>
          <w:rFonts w:ascii="Bookman Old Style" w:hAnsi="Bookman Old Style" w:cs="Arial"/>
          <w:spacing w:val="1"/>
          <w:sz w:val="24"/>
          <w:szCs w:val="24"/>
        </w:rPr>
        <w:t xml:space="preserve"> </w:t>
      </w:r>
      <w:r w:rsidRPr="007B37FE">
        <w:rPr>
          <w:rFonts w:ascii="Bookman Old Style" w:hAnsi="Bookman Old Style" w:cs="Arial"/>
          <w:sz w:val="24"/>
          <w:szCs w:val="24"/>
        </w:rPr>
        <w:t>el</w:t>
      </w:r>
      <w:r w:rsidRPr="007B37FE">
        <w:rPr>
          <w:rFonts w:ascii="Bookman Old Style" w:hAnsi="Bookman Old Style" w:cs="Arial"/>
          <w:spacing w:val="1"/>
          <w:sz w:val="24"/>
          <w:szCs w:val="24"/>
        </w:rPr>
        <w:t xml:space="preserve"> </w:t>
      </w:r>
      <w:r w:rsidRPr="007B37FE">
        <w:rPr>
          <w:rFonts w:ascii="Bookman Old Style" w:hAnsi="Bookman Old Style" w:cs="Arial"/>
          <w:sz w:val="24"/>
          <w:szCs w:val="24"/>
        </w:rPr>
        <w:t>cum</w:t>
      </w:r>
      <w:r w:rsidRPr="007B37FE">
        <w:rPr>
          <w:rFonts w:ascii="Bookman Old Style" w:hAnsi="Bookman Old Style" w:cs="Arial"/>
          <w:spacing w:val="-1"/>
          <w:sz w:val="24"/>
          <w:szCs w:val="24"/>
        </w:rPr>
        <w:t>p</w:t>
      </w:r>
      <w:r w:rsidRPr="007B37FE">
        <w:rPr>
          <w:rFonts w:ascii="Bookman Old Style" w:hAnsi="Bookman Old Style" w:cs="Arial"/>
          <w:sz w:val="24"/>
          <w:szCs w:val="24"/>
        </w:rPr>
        <w:t>limiento</w:t>
      </w:r>
      <w:r w:rsidRPr="007B37FE">
        <w:rPr>
          <w:rFonts w:ascii="Bookman Old Style" w:hAnsi="Bookman Old Style" w:cs="Arial"/>
          <w:spacing w:val="1"/>
          <w:sz w:val="24"/>
          <w:szCs w:val="24"/>
        </w:rPr>
        <w:t xml:space="preserve"> </w:t>
      </w:r>
      <w:r w:rsidRPr="007B37FE">
        <w:rPr>
          <w:rFonts w:ascii="Bookman Old Style" w:hAnsi="Bookman Old Style" w:cs="Arial"/>
          <w:sz w:val="24"/>
          <w:szCs w:val="24"/>
        </w:rPr>
        <w:t>y</w:t>
      </w:r>
      <w:r w:rsidRPr="007B37FE">
        <w:rPr>
          <w:rFonts w:ascii="Bookman Old Style" w:hAnsi="Bookman Old Style" w:cs="Arial"/>
          <w:spacing w:val="2"/>
          <w:sz w:val="24"/>
          <w:szCs w:val="24"/>
        </w:rPr>
        <w:t xml:space="preserve"> </w:t>
      </w:r>
      <w:r w:rsidRPr="007B37FE">
        <w:rPr>
          <w:rFonts w:ascii="Bookman Old Style" w:hAnsi="Bookman Old Style" w:cs="Arial"/>
          <w:spacing w:val="-1"/>
          <w:sz w:val="24"/>
          <w:szCs w:val="24"/>
        </w:rPr>
        <w:t>e</w:t>
      </w:r>
      <w:r w:rsidRPr="007B37FE">
        <w:rPr>
          <w:rFonts w:ascii="Bookman Old Style" w:hAnsi="Bookman Old Style" w:cs="Arial"/>
          <w:sz w:val="24"/>
          <w:szCs w:val="24"/>
        </w:rPr>
        <w:t>l</w:t>
      </w:r>
      <w:r w:rsidRPr="007B37FE">
        <w:rPr>
          <w:rFonts w:ascii="Bookman Old Style" w:hAnsi="Bookman Old Style" w:cs="Arial"/>
          <w:spacing w:val="3"/>
          <w:sz w:val="24"/>
          <w:szCs w:val="24"/>
        </w:rPr>
        <w:t xml:space="preserve"> </w:t>
      </w:r>
      <w:r w:rsidRPr="007B37FE">
        <w:rPr>
          <w:rFonts w:ascii="Bookman Old Style" w:hAnsi="Bookman Old Style" w:cs="Arial"/>
          <w:spacing w:val="-1"/>
          <w:sz w:val="24"/>
          <w:szCs w:val="24"/>
        </w:rPr>
        <w:t>n</w:t>
      </w:r>
      <w:r w:rsidRPr="007B37FE">
        <w:rPr>
          <w:rFonts w:ascii="Bookman Old Style" w:hAnsi="Bookman Old Style" w:cs="Arial"/>
          <w:sz w:val="24"/>
          <w:szCs w:val="24"/>
        </w:rPr>
        <w:t>o</w:t>
      </w:r>
      <w:r w:rsidRPr="007B37FE">
        <w:rPr>
          <w:rFonts w:ascii="Bookman Old Style" w:hAnsi="Bookman Old Style" w:cs="Arial"/>
          <w:spacing w:val="1"/>
          <w:sz w:val="24"/>
          <w:szCs w:val="24"/>
        </w:rPr>
        <w:t xml:space="preserve"> </w:t>
      </w:r>
      <w:r w:rsidRPr="007B37FE">
        <w:rPr>
          <w:rFonts w:ascii="Bookman Old Style" w:hAnsi="Bookman Old Style" w:cs="Arial"/>
          <w:sz w:val="24"/>
          <w:szCs w:val="24"/>
        </w:rPr>
        <w:t>cumplimiento</w:t>
      </w:r>
      <w:r w:rsidRPr="007B37FE">
        <w:rPr>
          <w:rFonts w:ascii="Bookman Old Style" w:hAnsi="Bookman Old Style" w:cs="Arial"/>
          <w:spacing w:val="3"/>
          <w:sz w:val="24"/>
          <w:szCs w:val="24"/>
        </w:rPr>
        <w:t xml:space="preserve"> </w:t>
      </w:r>
      <w:r w:rsidRPr="007B37FE">
        <w:rPr>
          <w:rFonts w:ascii="Bookman Old Style" w:hAnsi="Bookman Old Style" w:cs="Arial"/>
          <w:spacing w:val="-1"/>
          <w:sz w:val="24"/>
          <w:szCs w:val="24"/>
        </w:rPr>
        <w:t>d</w:t>
      </w:r>
      <w:r w:rsidRPr="007B37FE">
        <w:rPr>
          <w:rFonts w:ascii="Bookman Old Style" w:hAnsi="Bookman Old Style" w:cs="Arial"/>
          <w:sz w:val="24"/>
          <w:szCs w:val="24"/>
        </w:rPr>
        <w:t>e</w:t>
      </w:r>
      <w:r w:rsidRPr="007B37FE">
        <w:rPr>
          <w:rFonts w:ascii="Bookman Old Style" w:hAnsi="Bookman Old Style" w:cs="Arial"/>
          <w:spacing w:val="3"/>
          <w:sz w:val="24"/>
          <w:szCs w:val="24"/>
        </w:rPr>
        <w:t xml:space="preserve"> </w:t>
      </w:r>
      <w:r w:rsidRPr="007B37FE">
        <w:rPr>
          <w:rFonts w:ascii="Bookman Old Style" w:hAnsi="Bookman Old Style" w:cs="Arial"/>
          <w:spacing w:val="-1"/>
          <w:sz w:val="24"/>
          <w:szCs w:val="24"/>
        </w:rPr>
        <w:t>l</w:t>
      </w:r>
      <w:r w:rsidRPr="007B37FE">
        <w:rPr>
          <w:rFonts w:ascii="Bookman Old Style" w:hAnsi="Bookman Old Style" w:cs="Arial"/>
          <w:sz w:val="24"/>
          <w:szCs w:val="24"/>
        </w:rPr>
        <w:t>as e</w:t>
      </w:r>
      <w:r w:rsidRPr="007B37FE">
        <w:rPr>
          <w:rFonts w:ascii="Bookman Old Style" w:hAnsi="Bookman Old Style" w:cs="Arial"/>
          <w:spacing w:val="-1"/>
          <w:sz w:val="24"/>
          <w:szCs w:val="24"/>
        </w:rPr>
        <w:t>s</w:t>
      </w:r>
      <w:r w:rsidRPr="007B37FE">
        <w:rPr>
          <w:rFonts w:ascii="Bookman Old Style" w:hAnsi="Bookman Old Style" w:cs="Arial"/>
          <w:sz w:val="24"/>
          <w:szCs w:val="24"/>
        </w:rPr>
        <w:t xml:space="preserve">pecificaciones, </w:t>
      </w:r>
      <w:r w:rsidRPr="007B37FE">
        <w:rPr>
          <w:rFonts w:ascii="Bookman Old Style" w:hAnsi="Bookman Old Style" w:cs="Arial"/>
          <w:spacing w:val="-1"/>
          <w:sz w:val="24"/>
          <w:szCs w:val="24"/>
        </w:rPr>
        <w:t>p</w:t>
      </w:r>
      <w:r w:rsidRPr="007B37FE">
        <w:rPr>
          <w:rFonts w:ascii="Bookman Old Style" w:hAnsi="Bookman Old Style" w:cs="Arial"/>
          <w:sz w:val="24"/>
          <w:szCs w:val="24"/>
        </w:rPr>
        <w:t>u</w:t>
      </w:r>
      <w:r w:rsidRPr="007B37FE">
        <w:rPr>
          <w:rFonts w:ascii="Bookman Old Style" w:hAnsi="Bookman Old Style" w:cs="Arial"/>
          <w:spacing w:val="-1"/>
          <w:sz w:val="24"/>
          <w:szCs w:val="24"/>
        </w:rPr>
        <w:t>d</w:t>
      </w:r>
      <w:r w:rsidRPr="007B37FE">
        <w:rPr>
          <w:rFonts w:ascii="Bookman Old Style" w:hAnsi="Bookman Old Style" w:cs="Arial"/>
          <w:sz w:val="24"/>
          <w:szCs w:val="24"/>
        </w:rPr>
        <w:t>iendo</w:t>
      </w:r>
      <w:r w:rsidRPr="007B37FE">
        <w:rPr>
          <w:rFonts w:ascii="Bookman Old Style" w:hAnsi="Bookman Old Style" w:cs="Arial"/>
          <w:spacing w:val="2"/>
          <w:sz w:val="24"/>
          <w:szCs w:val="24"/>
        </w:rPr>
        <w:t xml:space="preserve"> </w:t>
      </w:r>
      <w:r w:rsidRPr="007B37FE">
        <w:rPr>
          <w:rFonts w:ascii="Bookman Old Style" w:hAnsi="Bookman Old Style" w:cs="Arial"/>
          <w:sz w:val="24"/>
          <w:szCs w:val="24"/>
        </w:rPr>
        <w:t>a</w:t>
      </w:r>
      <w:r w:rsidRPr="007B37FE">
        <w:rPr>
          <w:rFonts w:ascii="Bookman Old Style" w:hAnsi="Bookman Old Style" w:cs="Arial"/>
          <w:spacing w:val="-1"/>
          <w:sz w:val="24"/>
          <w:szCs w:val="24"/>
        </w:rPr>
        <w:t>d</w:t>
      </w:r>
      <w:r w:rsidRPr="007B37FE">
        <w:rPr>
          <w:rFonts w:ascii="Bookman Old Style" w:hAnsi="Bookman Old Style" w:cs="Arial"/>
          <w:sz w:val="24"/>
          <w:szCs w:val="24"/>
        </w:rPr>
        <w:t>judicar</w:t>
      </w:r>
      <w:r w:rsidRPr="007B37FE">
        <w:rPr>
          <w:rFonts w:ascii="Bookman Old Style" w:hAnsi="Bookman Old Style" w:cs="Arial"/>
          <w:spacing w:val="2"/>
          <w:sz w:val="24"/>
          <w:szCs w:val="24"/>
        </w:rPr>
        <w:t xml:space="preserve"> </w:t>
      </w:r>
      <w:r w:rsidRPr="007B37FE">
        <w:rPr>
          <w:rFonts w:ascii="Bookman Old Style" w:hAnsi="Bookman Old Style" w:cs="Arial"/>
          <w:sz w:val="24"/>
          <w:szCs w:val="24"/>
        </w:rPr>
        <w:t>a</w:t>
      </w:r>
      <w:r w:rsidRPr="007B37FE">
        <w:rPr>
          <w:rFonts w:ascii="Bookman Old Style" w:hAnsi="Bookman Old Style" w:cs="Arial"/>
          <w:spacing w:val="2"/>
          <w:sz w:val="24"/>
          <w:szCs w:val="24"/>
        </w:rPr>
        <w:t xml:space="preserve"> </w:t>
      </w:r>
      <w:r w:rsidRPr="007B37FE">
        <w:rPr>
          <w:rFonts w:ascii="Bookman Old Style" w:hAnsi="Bookman Old Style" w:cs="Arial"/>
          <w:sz w:val="24"/>
          <w:szCs w:val="24"/>
        </w:rPr>
        <w:t>su exclusivo</w:t>
      </w:r>
      <w:r w:rsidRPr="007B37FE">
        <w:rPr>
          <w:rFonts w:ascii="Bookman Old Style" w:hAnsi="Bookman Old Style" w:cs="Arial"/>
          <w:spacing w:val="2"/>
          <w:sz w:val="24"/>
          <w:szCs w:val="24"/>
        </w:rPr>
        <w:t xml:space="preserve"> </w:t>
      </w:r>
      <w:r w:rsidRPr="007B37FE">
        <w:rPr>
          <w:rFonts w:ascii="Bookman Old Style" w:hAnsi="Bookman Old Style" w:cs="Arial"/>
          <w:sz w:val="24"/>
          <w:szCs w:val="24"/>
        </w:rPr>
        <w:t>c</w:t>
      </w:r>
      <w:r w:rsidRPr="007B37FE">
        <w:rPr>
          <w:rFonts w:ascii="Bookman Old Style" w:hAnsi="Bookman Old Style" w:cs="Arial"/>
          <w:spacing w:val="-2"/>
          <w:sz w:val="24"/>
          <w:szCs w:val="24"/>
        </w:rPr>
        <w:t>r</w:t>
      </w:r>
      <w:r w:rsidRPr="007B37FE">
        <w:rPr>
          <w:rFonts w:ascii="Bookman Old Style" w:hAnsi="Bookman Old Style" w:cs="Arial"/>
          <w:sz w:val="24"/>
          <w:szCs w:val="24"/>
        </w:rPr>
        <w:t>iterio</w:t>
      </w:r>
      <w:r w:rsidRPr="007B37FE">
        <w:rPr>
          <w:rFonts w:ascii="Bookman Old Style" w:hAnsi="Bookman Old Style" w:cs="Arial"/>
          <w:spacing w:val="3"/>
          <w:sz w:val="24"/>
          <w:szCs w:val="24"/>
        </w:rPr>
        <w:t xml:space="preserve"> </w:t>
      </w:r>
      <w:r w:rsidRPr="007B37FE">
        <w:rPr>
          <w:rFonts w:ascii="Bookman Old Style" w:hAnsi="Bookman Old Style" w:cs="Arial"/>
          <w:spacing w:val="-1"/>
          <w:sz w:val="24"/>
          <w:szCs w:val="24"/>
        </w:rPr>
        <w:t>l</w:t>
      </w:r>
      <w:r w:rsidRPr="007B37FE">
        <w:rPr>
          <w:rFonts w:ascii="Bookman Old Style" w:hAnsi="Bookman Old Style" w:cs="Arial"/>
          <w:sz w:val="24"/>
          <w:szCs w:val="24"/>
        </w:rPr>
        <w:t>o</w:t>
      </w:r>
      <w:r w:rsidRPr="007B37FE">
        <w:rPr>
          <w:rFonts w:ascii="Bookman Old Style" w:hAnsi="Bookman Old Style" w:cs="Arial"/>
          <w:spacing w:val="2"/>
          <w:sz w:val="24"/>
          <w:szCs w:val="24"/>
        </w:rPr>
        <w:t xml:space="preserve"> </w:t>
      </w:r>
      <w:r w:rsidRPr="007B37FE">
        <w:rPr>
          <w:rFonts w:ascii="Bookman Old Style" w:hAnsi="Bookman Old Style" w:cs="Arial"/>
          <w:sz w:val="24"/>
          <w:szCs w:val="24"/>
        </w:rPr>
        <w:t>q</w:t>
      </w:r>
      <w:r w:rsidRPr="007B37FE">
        <w:rPr>
          <w:rFonts w:ascii="Bookman Old Style" w:hAnsi="Bookman Old Style" w:cs="Arial"/>
          <w:spacing w:val="-1"/>
          <w:sz w:val="24"/>
          <w:szCs w:val="24"/>
        </w:rPr>
        <w:t>u</w:t>
      </w:r>
      <w:r w:rsidRPr="007B37FE">
        <w:rPr>
          <w:rFonts w:ascii="Bookman Old Style" w:hAnsi="Bookman Old Style" w:cs="Arial"/>
          <w:sz w:val="24"/>
          <w:szCs w:val="24"/>
        </w:rPr>
        <w:t>e</w:t>
      </w:r>
      <w:r w:rsidRPr="007B37FE">
        <w:rPr>
          <w:rFonts w:ascii="Bookman Old Style" w:hAnsi="Bookman Old Style" w:cs="Arial"/>
          <w:spacing w:val="2"/>
          <w:sz w:val="24"/>
          <w:szCs w:val="24"/>
        </w:rPr>
        <w:t xml:space="preserve"> </w:t>
      </w:r>
      <w:r w:rsidRPr="007B37FE">
        <w:rPr>
          <w:rFonts w:ascii="Bookman Old Style" w:hAnsi="Bookman Old Style" w:cs="Arial"/>
          <w:sz w:val="24"/>
          <w:szCs w:val="24"/>
        </w:rPr>
        <w:t>con</w:t>
      </w:r>
      <w:r w:rsidRPr="007B37FE">
        <w:rPr>
          <w:rFonts w:ascii="Bookman Old Style" w:hAnsi="Bookman Old Style" w:cs="Arial"/>
          <w:spacing w:val="-1"/>
          <w:sz w:val="24"/>
          <w:szCs w:val="24"/>
        </w:rPr>
        <w:t>s</w:t>
      </w:r>
      <w:r w:rsidRPr="007B37FE">
        <w:rPr>
          <w:rFonts w:ascii="Bookman Old Style" w:hAnsi="Bookman Old Style" w:cs="Arial"/>
          <w:sz w:val="24"/>
          <w:szCs w:val="24"/>
        </w:rPr>
        <w:t>idere más c</w:t>
      </w:r>
      <w:r w:rsidRPr="007B37FE">
        <w:rPr>
          <w:rFonts w:ascii="Bookman Old Style" w:hAnsi="Bookman Old Style" w:cs="Arial"/>
          <w:spacing w:val="-1"/>
          <w:sz w:val="24"/>
          <w:szCs w:val="24"/>
        </w:rPr>
        <w:t>o</w:t>
      </w:r>
      <w:r w:rsidRPr="007B37FE">
        <w:rPr>
          <w:rFonts w:ascii="Bookman Old Style" w:hAnsi="Bookman Old Style" w:cs="Arial"/>
          <w:sz w:val="24"/>
          <w:szCs w:val="24"/>
        </w:rPr>
        <w:t>nveniente. -</w:t>
      </w:r>
    </w:p>
    <w:p w:rsidR="007557AD" w:rsidRDefault="007557AD" w:rsidP="004E7F02">
      <w:pPr>
        <w:widowControl w:val="0"/>
        <w:spacing w:after="0" w:line="360" w:lineRule="auto"/>
        <w:jc w:val="both"/>
      </w:pPr>
      <w:r w:rsidRPr="007B37FE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</w:t>
      </w:r>
      <w:r w:rsidR="004E7F02" w:rsidRPr="007B37FE">
        <w:rPr>
          <w:rFonts w:ascii="Bookman Old Style" w:hAnsi="Bookman Old Style"/>
          <w:sz w:val="24"/>
          <w:szCs w:val="24"/>
        </w:rPr>
        <w:t xml:space="preserve"> </w:t>
      </w:r>
    </w:p>
    <w:p w:rsidR="00764ABE" w:rsidRDefault="00E643EA" w:rsidP="00E643EA">
      <w:pPr>
        <w:jc w:val="both"/>
        <w:rPr>
          <w:b/>
          <w:bCs/>
        </w:rPr>
      </w:pPr>
      <w:r>
        <w:t xml:space="preserve">                                                                  </w:t>
      </w:r>
      <w:r>
        <w:rPr>
          <w:b/>
          <w:bCs/>
        </w:rPr>
        <w:t xml:space="preserve"> </w:t>
      </w:r>
    </w:p>
    <w:sectPr w:rsidR="00764A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133" w:bottom="1135" w:left="1985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40" w:rsidRDefault="002D2D40" w:rsidP="001F40AD">
      <w:pPr>
        <w:spacing w:after="0" w:line="240" w:lineRule="auto"/>
      </w:pPr>
      <w:r>
        <w:separator/>
      </w:r>
    </w:p>
  </w:endnote>
  <w:endnote w:type="continuationSeparator" w:id="0">
    <w:p w:rsidR="002D2D40" w:rsidRDefault="002D2D40" w:rsidP="001F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AD" w:rsidRDefault="001F40A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AD" w:rsidRDefault="001F40A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AD" w:rsidRDefault="001F40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40" w:rsidRDefault="002D2D40" w:rsidP="001F40AD">
      <w:pPr>
        <w:spacing w:after="0" w:line="240" w:lineRule="auto"/>
      </w:pPr>
      <w:r>
        <w:separator/>
      </w:r>
    </w:p>
  </w:footnote>
  <w:footnote w:type="continuationSeparator" w:id="0">
    <w:p w:rsidR="002D2D40" w:rsidRDefault="002D2D40" w:rsidP="001F4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AD" w:rsidRDefault="001F40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AD" w:rsidRDefault="001F40A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AD" w:rsidRDefault="001F40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Esti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6E"/>
    <w:rsid w:val="00093DD0"/>
    <w:rsid w:val="0017388E"/>
    <w:rsid w:val="001D4CAA"/>
    <w:rsid w:val="001F40AD"/>
    <w:rsid w:val="00204B6E"/>
    <w:rsid w:val="002D2D40"/>
    <w:rsid w:val="003B75C9"/>
    <w:rsid w:val="004B0908"/>
    <w:rsid w:val="004C5DFF"/>
    <w:rsid w:val="004E7F02"/>
    <w:rsid w:val="00694223"/>
    <w:rsid w:val="007557AD"/>
    <w:rsid w:val="00764ABE"/>
    <w:rsid w:val="007B37FE"/>
    <w:rsid w:val="007F33F3"/>
    <w:rsid w:val="008C69C6"/>
    <w:rsid w:val="008F33FC"/>
    <w:rsid w:val="009C0E32"/>
    <w:rsid w:val="009D1537"/>
    <w:rsid w:val="00A21CEA"/>
    <w:rsid w:val="00A4337D"/>
    <w:rsid w:val="00A6212D"/>
    <w:rsid w:val="00B54701"/>
    <w:rsid w:val="00B66E5B"/>
    <w:rsid w:val="00BA1361"/>
    <w:rsid w:val="00C66E86"/>
    <w:rsid w:val="00CA2F9B"/>
    <w:rsid w:val="00CD54C6"/>
    <w:rsid w:val="00CE450F"/>
    <w:rsid w:val="00D174B3"/>
    <w:rsid w:val="00E643EA"/>
    <w:rsid w:val="00E72970"/>
    <w:rsid w:val="00E86096"/>
    <w:rsid w:val="00F072B1"/>
    <w:rsid w:val="00F505DD"/>
    <w:rsid w:val="00F93F86"/>
    <w:rsid w:val="00F9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val="es-UY" w:eastAsia="es-UY"/>
    </w:rPr>
  </w:style>
  <w:style w:type="paragraph" w:styleId="Ttulo3">
    <w:name w:val="heading 3"/>
    <w:basedOn w:val="Normal"/>
    <w:next w:val="Textoindependiente"/>
    <w:qFormat/>
    <w:pPr>
      <w:keepNext/>
      <w:numPr>
        <w:ilvl w:val="2"/>
        <w:numId w:val="1"/>
      </w:numPr>
      <w:spacing w:before="240" w:after="60" w:line="100" w:lineRule="atLeast"/>
      <w:outlineLvl w:val="2"/>
    </w:pPr>
    <w:rPr>
      <w:rFonts w:ascii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Heading3Char">
    <w:name w:val="Heading 3 Char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extodeglobo1">
    <w:name w:val="Texto de globo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Hipervnculo">
    <w:name w:val="Hyperlink"/>
    <w:rsid w:val="00E643EA"/>
    <w:rPr>
      <w:color w:val="000080"/>
      <w:u w:val="single"/>
    </w:rPr>
  </w:style>
  <w:style w:type="paragraph" w:customStyle="1" w:styleId="Estilo1">
    <w:name w:val="Estilo1"/>
    <w:basedOn w:val="Normal"/>
    <w:rsid w:val="00E643EA"/>
    <w:pPr>
      <w:widowControl w:val="0"/>
      <w:numPr>
        <w:numId w:val="2"/>
      </w:numPr>
      <w:spacing w:after="0" w:line="514" w:lineRule="exact"/>
      <w:jc w:val="both"/>
    </w:pPr>
    <w:rPr>
      <w:rFonts w:ascii="Courier" w:eastAsia="Lucida Sans Unicode" w:hAnsi="Courier" w:cs="Courier"/>
      <w:sz w:val="24"/>
      <w:szCs w:val="20"/>
      <w:lang w:eastAsia="zh-CN"/>
    </w:rPr>
  </w:style>
  <w:style w:type="paragraph" w:customStyle="1" w:styleId="Textoindependiente31">
    <w:name w:val="Texto independiente 31"/>
    <w:basedOn w:val="Normal"/>
    <w:rsid w:val="00A4337D"/>
    <w:pPr>
      <w:keepLines/>
      <w:widowControl w:val="0"/>
      <w:tabs>
        <w:tab w:val="center" w:pos="1134"/>
        <w:tab w:val="center" w:pos="4820"/>
        <w:tab w:val="right" w:pos="9072"/>
      </w:tabs>
      <w:spacing w:after="0" w:line="240" w:lineRule="auto"/>
      <w:jc w:val="both"/>
    </w:pPr>
    <w:rPr>
      <w:rFonts w:ascii="Arial" w:hAnsi="Arial"/>
      <w:color w:val="000000"/>
      <w:spacing w:val="-2"/>
      <w:kern w:val="0"/>
      <w:lang w:val="es-MX" w:eastAsia="zh-CN"/>
    </w:rPr>
  </w:style>
  <w:style w:type="paragraph" w:customStyle="1" w:styleId="Standard">
    <w:name w:val="Standard"/>
    <w:rsid w:val="00A21CEA"/>
    <w:pPr>
      <w:keepLines/>
      <w:widowControl w:val="0"/>
      <w:tabs>
        <w:tab w:val="center" w:pos="1134"/>
        <w:tab w:val="center" w:pos="4820"/>
        <w:tab w:val="right" w:pos="9072"/>
      </w:tabs>
      <w:suppressAutoHyphens/>
      <w:jc w:val="both"/>
      <w:textAlignment w:val="baseline"/>
    </w:pPr>
    <w:rPr>
      <w:rFonts w:ascii="Arial" w:hAnsi="Arial"/>
      <w:spacing w:val="-2"/>
      <w:kern w:val="1"/>
      <w:sz w:val="22"/>
      <w:szCs w:val="22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50F"/>
    <w:rPr>
      <w:rFonts w:ascii="Tahoma" w:hAnsi="Tahoma" w:cs="Tahoma"/>
      <w:kern w:val="1"/>
      <w:sz w:val="16"/>
      <w:szCs w:val="16"/>
      <w:lang w:val="es-UY" w:eastAsia="es-UY"/>
    </w:rPr>
  </w:style>
  <w:style w:type="paragraph" w:styleId="Encabezado">
    <w:name w:val="header"/>
    <w:basedOn w:val="Normal"/>
    <w:link w:val="EncabezadoCar"/>
    <w:uiPriority w:val="99"/>
    <w:unhideWhenUsed/>
    <w:rsid w:val="001F40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40AD"/>
    <w:rPr>
      <w:rFonts w:ascii="Calibri" w:hAnsi="Calibri"/>
      <w:kern w:val="1"/>
      <w:sz w:val="22"/>
      <w:szCs w:val="22"/>
      <w:lang w:val="es-UY" w:eastAsia="es-UY"/>
    </w:rPr>
  </w:style>
  <w:style w:type="paragraph" w:styleId="Piedepgina">
    <w:name w:val="footer"/>
    <w:basedOn w:val="Normal"/>
    <w:link w:val="PiedepginaCar"/>
    <w:uiPriority w:val="99"/>
    <w:unhideWhenUsed/>
    <w:rsid w:val="001F40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0AD"/>
    <w:rPr>
      <w:rFonts w:ascii="Calibri" w:hAnsi="Calibri"/>
      <w:kern w:val="1"/>
      <w:sz w:val="22"/>
      <w:szCs w:val="22"/>
      <w:lang w:val="es-UY" w:eastAsia="es-UY"/>
    </w:rPr>
  </w:style>
  <w:style w:type="paragraph" w:styleId="Prrafodelista">
    <w:name w:val="List Paragraph"/>
    <w:basedOn w:val="Normal"/>
    <w:uiPriority w:val="34"/>
    <w:qFormat/>
    <w:rsid w:val="007557A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val="es-UY" w:eastAsia="es-UY"/>
    </w:rPr>
  </w:style>
  <w:style w:type="paragraph" w:styleId="Ttulo3">
    <w:name w:val="heading 3"/>
    <w:basedOn w:val="Normal"/>
    <w:next w:val="Textoindependiente"/>
    <w:qFormat/>
    <w:pPr>
      <w:keepNext/>
      <w:numPr>
        <w:ilvl w:val="2"/>
        <w:numId w:val="1"/>
      </w:numPr>
      <w:spacing w:before="240" w:after="60" w:line="100" w:lineRule="atLeast"/>
      <w:outlineLvl w:val="2"/>
    </w:pPr>
    <w:rPr>
      <w:rFonts w:ascii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Heading3Char">
    <w:name w:val="Heading 3 Char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extodeglobo1">
    <w:name w:val="Texto de globo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Hipervnculo">
    <w:name w:val="Hyperlink"/>
    <w:rsid w:val="00E643EA"/>
    <w:rPr>
      <w:color w:val="000080"/>
      <w:u w:val="single"/>
    </w:rPr>
  </w:style>
  <w:style w:type="paragraph" w:customStyle="1" w:styleId="Estilo1">
    <w:name w:val="Estilo1"/>
    <w:basedOn w:val="Normal"/>
    <w:rsid w:val="00E643EA"/>
    <w:pPr>
      <w:widowControl w:val="0"/>
      <w:numPr>
        <w:numId w:val="2"/>
      </w:numPr>
      <w:spacing w:after="0" w:line="514" w:lineRule="exact"/>
      <w:jc w:val="both"/>
    </w:pPr>
    <w:rPr>
      <w:rFonts w:ascii="Courier" w:eastAsia="Lucida Sans Unicode" w:hAnsi="Courier" w:cs="Courier"/>
      <w:sz w:val="24"/>
      <w:szCs w:val="20"/>
      <w:lang w:eastAsia="zh-CN"/>
    </w:rPr>
  </w:style>
  <w:style w:type="paragraph" w:customStyle="1" w:styleId="Textoindependiente31">
    <w:name w:val="Texto independiente 31"/>
    <w:basedOn w:val="Normal"/>
    <w:rsid w:val="00A4337D"/>
    <w:pPr>
      <w:keepLines/>
      <w:widowControl w:val="0"/>
      <w:tabs>
        <w:tab w:val="center" w:pos="1134"/>
        <w:tab w:val="center" w:pos="4820"/>
        <w:tab w:val="right" w:pos="9072"/>
      </w:tabs>
      <w:spacing w:after="0" w:line="240" w:lineRule="auto"/>
      <w:jc w:val="both"/>
    </w:pPr>
    <w:rPr>
      <w:rFonts w:ascii="Arial" w:hAnsi="Arial"/>
      <w:color w:val="000000"/>
      <w:spacing w:val="-2"/>
      <w:kern w:val="0"/>
      <w:lang w:val="es-MX" w:eastAsia="zh-CN"/>
    </w:rPr>
  </w:style>
  <w:style w:type="paragraph" w:customStyle="1" w:styleId="Standard">
    <w:name w:val="Standard"/>
    <w:rsid w:val="00A21CEA"/>
    <w:pPr>
      <w:keepLines/>
      <w:widowControl w:val="0"/>
      <w:tabs>
        <w:tab w:val="center" w:pos="1134"/>
        <w:tab w:val="center" w:pos="4820"/>
        <w:tab w:val="right" w:pos="9072"/>
      </w:tabs>
      <w:suppressAutoHyphens/>
      <w:jc w:val="both"/>
      <w:textAlignment w:val="baseline"/>
    </w:pPr>
    <w:rPr>
      <w:rFonts w:ascii="Arial" w:hAnsi="Arial"/>
      <w:spacing w:val="-2"/>
      <w:kern w:val="1"/>
      <w:sz w:val="22"/>
      <w:szCs w:val="22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50F"/>
    <w:rPr>
      <w:rFonts w:ascii="Tahoma" w:hAnsi="Tahoma" w:cs="Tahoma"/>
      <w:kern w:val="1"/>
      <w:sz w:val="16"/>
      <w:szCs w:val="16"/>
      <w:lang w:val="es-UY" w:eastAsia="es-UY"/>
    </w:rPr>
  </w:style>
  <w:style w:type="paragraph" w:styleId="Encabezado">
    <w:name w:val="header"/>
    <w:basedOn w:val="Normal"/>
    <w:link w:val="EncabezadoCar"/>
    <w:uiPriority w:val="99"/>
    <w:unhideWhenUsed/>
    <w:rsid w:val="001F40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40AD"/>
    <w:rPr>
      <w:rFonts w:ascii="Calibri" w:hAnsi="Calibri"/>
      <w:kern w:val="1"/>
      <w:sz w:val="22"/>
      <w:szCs w:val="22"/>
      <w:lang w:val="es-UY" w:eastAsia="es-UY"/>
    </w:rPr>
  </w:style>
  <w:style w:type="paragraph" w:styleId="Piedepgina">
    <w:name w:val="footer"/>
    <w:basedOn w:val="Normal"/>
    <w:link w:val="PiedepginaCar"/>
    <w:uiPriority w:val="99"/>
    <w:unhideWhenUsed/>
    <w:rsid w:val="001F40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0AD"/>
    <w:rPr>
      <w:rFonts w:ascii="Calibri" w:hAnsi="Calibri"/>
      <w:kern w:val="1"/>
      <w:sz w:val="22"/>
      <w:szCs w:val="22"/>
      <w:lang w:val="es-UY" w:eastAsia="es-UY"/>
    </w:rPr>
  </w:style>
  <w:style w:type="paragraph" w:styleId="Prrafodelista">
    <w:name w:val="List Paragraph"/>
    <w:basedOn w:val="Normal"/>
    <w:uiPriority w:val="34"/>
    <w:qFormat/>
    <w:rsid w:val="007557A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Links>
    <vt:vector size="6" baseType="variant">
      <vt:variant>
        <vt:i4>4063268</vt:i4>
      </vt:variant>
      <vt:variant>
        <vt:i4>0</vt:i4>
      </vt:variant>
      <vt:variant>
        <vt:i4>0</vt:i4>
      </vt:variant>
      <vt:variant>
        <vt:i4>5</vt:i4>
      </vt:variant>
      <vt:variant>
        <vt:lpwstr>http://www.comprasestatales.gub.uy/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2017-03-17T12:06:00Z</dcterms:created>
  <dcterms:modified xsi:type="dcterms:W3CDTF">2017-03-17T12:06:00Z</dcterms:modified>
</cp:coreProperties>
</file>