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F10" w:rsidRDefault="00603F10" w:rsidP="0068210D">
      <w:pPr>
        <w:spacing w:line="240" w:lineRule="auto"/>
        <w:jc w:val="center"/>
        <w:rPr>
          <w:rFonts w:ascii="Times New Roman" w:hAnsi="Times New Roman" w:cs="Times New Roman"/>
          <w:b/>
          <w:sz w:val="28"/>
          <w:szCs w:val="28"/>
          <w:u w:val="single"/>
        </w:rPr>
      </w:pPr>
    </w:p>
    <w:p w:rsidR="00603F10" w:rsidRPr="00603F10" w:rsidRDefault="0059678B" w:rsidP="0068210D">
      <w:pPr>
        <w:spacing w:line="240" w:lineRule="auto"/>
        <w:jc w:val="center"/>
        <w:rPr>
          <w:rFonts w:ascii="Times New Roman" w:hAnsi="Times New Roman" w:cs="Times New Roman"/>
          <w:b/>
          <w:sz w:val="28"/>
          <w:szCs w:val="28"/>
          <w:u w:val="single"/>
        </w:rPr>
      </w:pPr>
      <w:r w:rsidRPr="00603F10">
        <w:rPr>
          <w:rFonts w:ascii="Times New Roman" w:hAnsi="Times New Roman" w:cs="Times New Roman"/>
          <w:b/>
          <w:sz w:val="28"/>
          <w:szCs w:val="28"/>
          <w:u w:val="single"/>
        </w:rPr>
        <w:t>ACLARACION</w:t>
      </w:r>
      <w:r w:rsidR="00603F10" w:rsidRPr="00603F10">
        <w:rPr>
          <w:rFonts w:ascii="Times New Roman" w:hAnsi="Times New Roman" w:cs="Times New Roman"/>
          <w:b/>
          <w:sz w:val="28"/>
          <w:szCs w:val="28"/>
          <w:u w:val="single"/>
        </w:rPr>
        <w:t xml:space="preserve"> No.1</w:t>
      </w:r>
    </w:p>
    <w:p w:rsidR="00603F10" w:rsidRDefault="00603F10" w:rsidP="0068210D">
      <w:pPr>
        <w:spacing w:line="240" w:lineRule="auto"/>
        <w:jc w:val="center"/>
        <w:rPr>
          <w:rFonts w:ascii="Times New Roman" w:hAnsi="Times New Roman" w:cs="Times New Roman"/>
          <w:b/>
          <w:sz w:val="28"/>
          <w:szCs w:val="28"/>
        </w:rPr>
      </w:pPr>
    </w:p>
    <w:p w:rsidR="0059678B" w:rsidRPr="0068210D" w:rsidRDefault="0059678B" w:rsidP="0068210D">
      <w:pPr>
        <w:spacing w:line="240" w:lineRule="auto"/>
        <w:jc w:val="center"/>
        <w:rPr>
          <w:rFonts w:ascii="Times New Roman" w:hAnsi="Times New Roman" w:cs="Times New Roman"/>
          <w:b/>
          <w:sz w:val="28"/>
          <w:szCs w:val="28"/>
        </w:rPr>
      </w:pPr>
      <w:r w:rsidRPr="0068210D">
        <w:rPr>
          <w:rFonts w:ascii="Times New Roman" w:hAnsi="Times New Roman" w:cs="Times New Roman"/>
          <w:b/>
          <w:sz w:val="28"/>
          <w:szCs w:val="28"/>
        </w:rPr>
        <w:t xml:space="preserve"> </w:t>
      </w:r>
      <w:r w:rsidR="00603F10">
        <w:rPr>
          <w:rFonts w:ascii="Times New Roman" w:hAnsi="Times New Roman" w:cs="Times New Roman"/>
          <w:b/>
          <w:sz w:val="28"/>
          <w:szCs w:val="28"/>
        </w:rPr>
        <w:t xml:space="preserve"> </w:t>
      </w:r>
      <w:r w:rsidRPr="0068210D">
        <w:rPr>
          <w:rFonts w:ascii="Times New Roman" w:hAnsi="Times New Roman" w:cs="Times New Roman"/>
          <w:b/>
          <w:sz w:val="28"/>
          <w:szCs w:val="28"/>
        </w:rPr>
        <w:t xml:space="preserve"> Licitación </w:t>
      </w:r>
      <w:r w:rsidR="00603F10">
        <w:rPr>
          <w:rFonts w:ascii="Times New Roman" w:hAnsi="Times New Roman" w:cs="Times New Roman"/>
          <w:b/>
          <w:sz w:val="28"/>
          <w:szCs w:val="28"/>
        </w:rPr>
        <w:t>Abreviada</w:t>
      </w:r>
      <w:r w:rsidRPr="0068210D">
        <w:rPr>
          <w:rFonts w:ascii="Times New Roman" w:hAnsi="Times New Roman" w:cs="Times New Roman"/>
          <w:b/>
          <w:sz w:val="28"/>
          <w:szCs w:val="28"/>
        </w:rPr>
        <w:t xml:space="preserve"> N</w:t>
      </w:r>
      <w:r w:rsidR="00603F10">
        <w:rPr>
          <w:rFonts w:ascii="Times New Roman" w:hAnsi="Times New Roman" w:cs="Times New Roman"/>
          <w:b/>
          <w:sz w:val="28"/>
          <w:szCs w:val="28"/>
        </w:rPr>
        <w:t xml:space="preserve">o. </w:t>
      </w:r>
      <w:r w:rsidRPr="0068210D">
        <w:rPr>
          <w:rFonts w:ascii="Times New Roman" w:hAnsi="Times New Roman" w:cs="Times New Roman"/>
          <w:b/>
          <w:sz w:val="28"/>
          <w:szCs w:val="28"/>
        </w:rPr>
        <w:t xml:space="preserve"> </w:t>
      </w:r>
      <w:r w:rsidR="00603F10">
        <w:rPr>
          <w:rFonts w:ascii="Times New Roman" w:hAnsi="Times New Roman" w:cs="Times New Roman"/>
          <w:b/>
          <w:sz w:val="28"/>
          <w:szCs w:val="28"/>
        </w:rPr>
        <w:t>5018</w:t>
      </w:r>
      <w:r w:rsidRPr="0068210D">
        <w:rPr>
          <w:rFonts w:ascii="Times New Roman" w:hAnsi="Times New Roman" w:cs="Times New Roman"/>
          <w:b/>
          <w:sz w:val="28"/>
          <w:szCs w:val="28"/>
        </w:rPr>
        <w:t>/2022</w:t>
      </w:r>
    </w:p>
    <w:p w:rsidR="0059678B" w:rsidRPr="0068210D" w:rsidRDefault="00603F10" w:rsidP="0068210D">
      <w:pPr>
        <w:spacing w:line="240" w:lineRule="auto"/>
        <w:jc w:val="center"/>
        <w:rPr>
          <w:rFonts w:ascii="Times New Roman" w:hAnsi="Times New Roman" w:cs="Times New Roman"/>
          <w:b/>
          <w:sz w:val="28"/>
          <w:szCs w:val="28"/>
        </w:rPr>
      </w:pPr>
      <w:r w:rsidRPr="0068210D">
        <w:rPr>
          <w:rFonts w:ascii="Times New Roman" w:hAnsi="Times New Roman" w:cs="Times New Roman"/>
          <w:b/>
          <w:sz w:val="28"/>
          <w:szCs w:val="28"/>
        </w:rPr>
        <w:t>“Servicio</w:t>
      </w:r>
      <w:r w:rsidRPr="00603F10">
        <w:rPr>
          <w:rFonts w:ascii="Times New Roman" w:hAnsi="Times New Roman" w:cs="Times New Roman"/>
          <w:b/>
          <w:sz w:val="28"/>
          <w:szCs w:val="28"/>
        </w:rPr>
        <w:t xml:space="preserve"> de Informe Digital de Prensa</w:t>
      </w:r>
      <w:r>
        <w:rPr>
          <w:rFonts w:ascii="Times New Roman" w:hAnsi="Times New Roman" w:cs="Times New Roman"/>
          <w:b/>
          <w:sz w:val="28"/>
          <w:szCs w:val="28"/>
        </w:rPr>
        <w:t xml:space="preserve"> para AMEPP d</w:t>
      </w:r>
      <w:r w:rsidRPr="00603F10">
        <w:rPr>
          <w:rFonts w:ascii="Times New Roman" w:hAnsi="Times New Roman" w:cs="Times New Roman"/>
          <w:b/>
          <w:sz w:val="28"/>
          <w:szCs w:val="28"/>
        </w:rPr>
        <w:t>e la Presidencia de la Rep</w:t>
      </w:r>
      <w:r>
        <w:rPr>
          <w:rFonts w:ascii="Times New Roman" w:hAnsi="Times New Roman" w:cs="Times New Roman"/>
          <w:b/>
          <w:sz w:val="28"/>
          <w:szCs w:val="28"/>
        </w:rPr>
        <w:t>ú</w:t>
      </w:r>
      <w:r w:rsidRPr="00603F10">
        <w:rPr>
          <w:rFonts w:ascii="Times New Roman" w:hAnsi="Times New Roman" w:cs="Times New Roman"/>
          <w:b/>
          <w:sz w:val="28"/>
          <w:szCs w:val="28"/>
        </w:rPr>
        <w:t>blica</w:t>
      </w:r>
      <w:r w:rsidR="0059678B" w:rsidRPr="0068210D">
        <w:rPr>
          <w:rFonts w:ascii="Times New Roman" w:hAnsi="Times New Roman" w:cs="Times New Roman"/>
          <w:b/>
          <w:sz w:val="28"/>
          <w:szCs w:val="28"/>
        </w:rPr>
        <w:t>".</w:t>
      </w:r>
    </w:p>
    <w:p w:rsidR="0059678B" w:rsidRPr="0068210D" w:rsidRDefault="0059678B" w:rsidP="0068210D">
      <w:pPr>
        <w:spacing w:line="240" w:lineRule="auto"/>
        <w:rPr>
          <w:rFonts w:ascii="Times New Roman" w:hAnsi="Times New Roman" w:cs="Times New Roman"/>
          <w:b/>
          <w:sz w:val="28"/>
          <w:szCs w:val="28"/>
        </w:rPr>
      </w:pPr>
      <w:r w:rsidRPr="0068210D">
        <w:rPr>
          <w:rFonts w:ascii="Times New Roman" w:hAnsi="Times New Roman" w:cs="Times New Roman"/>
          <w:b/>
          <w:sz w:val="28"/>
          <w:szCs w:val="28"/>
        </w:rPr>
        <w:t>1-CONSULTA:</w:t>
      </w:r>
    </w:p>
    <w:p w:rsidR="00603F10" w:rsidRPr="00603F10" w:rsidRDefault="00603F10" w:rsidP="00603F10">
      <w:pPr>
        <w:spacing w:before="100" w:beforeAutospacing="1" w:after="100" w:afterAutospacing="1" w:line="240" w:lineRule="auto"/>
        <w:rPr>
          <w:rFonts w:ascii="Times New Roman" w:hAnsi="Times New Roman" w:cs="Times New Roman"/>
          <w:sz w:val="28"/>
          <w:szCs w:val="28"/>
        </w:rPr>
      </w:pPr>
      <w:r w:rsidRPr="00603F10">
        <w:rPr>
          <w:rFonts w:ascii="Times New Roman" w:hAnsi="Times New Roman" w:cs="Times New Roman"/>
          <w:sz w:val="28"/>
          <w:szCs w:val="28"/>
        </w:rPr>
        <w:t>Hemos estado revisando el pliego de condiciones y les agradeceríamos si nos pudieran proveer información adicional sobre proveedores extranjeros: </w:t>
      </w:r>
    </w:p>
    <w:p w:rsidR="00603F10" w:rsidRPr="00603F10" w:rsidRDefault="00603F10" w:rsidP="00603F10">
      <w:pPr>
        <w:numPr>
          <w:ilvl w:val="0"/>
          <w:numId w:val="3"/>
        </w:numPr>
        <w:spacing w:before="100" w:beforeAutospacing="1" w:after="100" w:afterAutospacing="1" w:line="240" w:lineRule="auto"/>
        <w:rPr>
          <w:rFonts w:ascii="Times New Roman" w:hAnsi="Times New Roman" w:cs="Times New Roman"/>
          <w:sz w:val="28"/>
          <w:szCs w:val="28"/>
        </w:rPr>
      </w:pPr>
      <w:r w:rsidRPr="00603F10">
        <w:rPr>
          <w:rFonts w:ascii="Times New Roman" w:hAnsi="Times New Roman" w:cs="Times New Roman"/>
          <w:sz w:val="28"/>
          <w:szCs w:val="28"/>
        </w:rPr>
        <w:t>La sección 3.4 expone que las empresas extranjeras deben estar inscritas en el Registro Nacional de Representantes de Firmas Extranjeras, creado por la Ley N° 16.497 - a) ¿hay alguna orientación específica sobre cómo llevar a cabo este paso y b) es necesario completar este registro antes de presentar nuestra oferta o se puede abordar más adelante?</w:t>
      </w:r>
    </w:p>
    <w:p w:rsidR="00603F10" w:rsidRPr="00603F10" w:rsidRDefault="00603F10" w:rsidP="00603F10">
      <w:pPr>
        <w:numPr>
          <w:ilvl w:val="0"/>
          <w:numId w:val="3"/>
        </w:numPr>
        <w:spacing w:before="100" w:beforeAutospacing="1" w:after="100" w:afterAutospacing="1" w:line="240" w:lineRule="auto"/>
        <w:rPr>
          <w:rFonts w:ascii="Times New Roman" w:hAnsi="Times New Roman" w:cs="Times New Roman"/>
          <w:sz w:val="28"/>
          <w:szCs w:val="28"/>
        </w:rPr>
      </w:pPr>
      <w:r w:rsidRPr="00603F10">
        <w:rPr>
          <w:rFonts w:ascii="Times New Roman" w:hAnsi="Times New Roman" w:cs="Times New Roman"/>
          <w:sz w:val="28"/>
          <w:szCs w:val="28"/>
        </w:rPr>
        <w:t>La sección 3.4 también menciona el requisito de establecer un domicilio en Uruguay en el caso de que la propuesta sea exitosa. Si esto no fuera, ¿seremos descalificados del concurso?</w:t>
      </w:r>
    </w:p>
    <w:p w:rsidR="0059678B" w:rsidRPr="0068210D" w:rsidRDefault="00603F10" w:rsidP="00603F10">
      <w:pPr>
        <w:spacing w:line="240" w:lineRule="auto"/>
        <w:rPr>
          <w:rFonts w:ascii="Times New Roman" w:hAnsi="Times New Roman" w:cs="Times New Roman"/>
          <w:b/>
          <w:sz w:val="28"/>
          <w:szCs w:val="28"/>
        </w:rPr>
      </w:pPr>
      <w:r w:rsidRPr="0068210D">
        <w:rPr>
          <w:rFonts w:ascii="Times New Roman" w:hAnsi="Times New Roman" w:cs="Times New Roman"/>
          <w:b/>
          <w:sz w:val="28"/>
          <w:szCs w:val="28"/>
        </w:rPr>
        <w:t xml:space="preserve"> </w:t>
      </w:r>
      <w:r w:rsidR="0059678B" w:rsidRPr="0068210D">
        <w:rPr>
          <w:rFonts w:ascii="Times New Roman" w:hAnsi="Times New Roman" w:cs="Times New Roman"/>
          <w:b/>
          <w:sz w:val="28"/>
          <w:szCs w:val="28"/>
        </w:rPr>
        <w:t>1-RESPUESTA:</w:t>
      </w:r>
    </w:p>
    <w:p w:rsidR="00603F10" w:rsidRPr="00603F10" w:rsidRDefault="00603F10" w:rsidP="00603F10">
      <w:pPr>
        <w:spacing w:before="100" w:beforeAutospacing="1" w:after="100" w:afterAutospacing="1" w:line="240" w:lineRule="auto"/>
        <w:rPr>
          <w:rFonts w:ascii="Times New Roman" w:hAnsi="Times New Roman" w:cs="Times New Roman"/>
          <w:sz w:val="28"/>
          <w:szCs w:val="28"/>
        </w:rPr>
      </w:pPr>
      <w:r w:rsidRPr="00603F10">
        <w:rPr>
          <w:rFonts w:ascii="Times New Roman" w:hAnsi="Times New Roman" w:cs="Times New Roman"/>
          <w:sz w:val="28"/>
          <w:szCs w:val="28"/>
        </w:rPr>
        <w:t xml:space="preserve">Analizadas las consultas </w:t>
      </w:r>
      <w:r w:rsidRPr="00DD13E7">
        <w:rPr>
          <w:rFonts w:ascii="Times New Roman" w:hAnsi="Times New Roman" w:cs="Times New Roman"/>
          <w:sz w:val="28"/>
          <w:szCs w:val="28"/>
        </w:rPr>
        <w:t>se responde</w:t>
      </w:r>
      <w:r w:rsidRPr="00603F10">
        <w:rPr>
          <w:rFonts w:ascii="Times New Roman" w:hAnsi="Times New Roman" w:cs="Times New Roman"/>
          <w:sz w:val="28"/>
          <w:szCs w:val="28"/>
        </w:rPr>
        <w:t>:</w:t>
      </w:r>
    </w:p>
    <w:p w:rsidR="00603F10" w:rsidRPr="00603F10" w:rsidRDefault="00603F10" w:rsidP="00603F10">
      <w:pPr>
        <w:numPr>
          <w:ilvl w:val="0"/>
          <w:numId w:val="4"/>
        </w:numPr>
        <w:spacing w:before="100" w:beforeAutospacing="1" w:after="100" w:afterAutospacing="1" w:line="240" w:lineRule="auto"/>
        <w:rPr>
          <w:rFonts w:ascii="Times New Roman" w:hAnsi="Times New Roman" w:cs="Times New Roman"/>
          <w:sz w:val="28"/>
          <w:szCs w:val="28"/>
        </w:rPr>
      </w:pPr>
      <w:r w:rsidRPr="00603F10">
        <w:rPr>
          <w:rFonts w:ascii="Times New Roman" w:hAnsi="Times New Roman" w:cs="Times New Roman"/>
          <w:sz w:val="28"/>
          <w:szCs w:val="28"/>
        </w:rPr>
        <w:t>Con relación a la firma de las empresa</w:t>
      </w:r>
      <w:r w:rsidRPr="00DD13E7">
        <w:rPr>
          <w:rFonts w:ascii="Times New Roman" w:hAnsi="Times New Roman" w:cs="Times New Roman"/>
          <w:sz w:val="28"/>
          <w:szCs w:val="28"/>
        </w:rPr>
        <w:t>s</w:t>
      </w:r>
      <w:r w:rsidRPr="00603F10">
        <w:rPr>
          <w:rFonts w:ascii="Times New Roman" w:hAnsi="Times New Roman" w:cs="Times New Roman"/>
          <w:sz w:val="28"/>
          <w:szCs w:val="28"/>
        </w:rPr>
        <w:t>, cabe señalar que, según lo establecido en el punto 3.4 del pliego, cuando actúan por medio de representantes, estos deben estar inscriptos en el registro referido. Entendemos que deben estar inscriptos al momento de la presentación de la oferta. Según la norma, ese registro lo lleva el Ministerio de Economía, por lo que, en caso de requerir orientación al respecto, podría solicitarla en el MEF.</w:t>
      </w:r>
    </w:p>
    <w:p w:rsidR="00603F10" w:rsidRPr="00603F10" w:rsidRDefault="00603F10" w:rsidP="00603F10">
      <w:pPr>
        <w:numPr>
          <w:ilvl w:val="0"/>
          <w:numId w:val="4"/>
        </w:numPr>
        <w:spacing w:before="100" w:beforeAutospacing="1" w:after="100" w:afterAutospacing="1" w:line="240" w:lineRule="auto"/>
        <w:rPr>
          <w:rFonts w:ascii="Times New Roman" w:hAnsi="Times New Roman" w:cs="Times New Roman"/>
          <w:sz w:val="28"/>
          <w:szCs w:val="28"/>
        </w:rPr>
      </w:pPr>
      <w:r w:rsidRPr="00603F10">
        <w:rPr>
          <w:rFonts w:ascii="Times New Roman" w:hAnsi="Times New Roman" w:cs="Times New Roman"/>
          <w:sz w:val="28"/>
          <w:szCs w:val="28"/>
        </w:rPr>
        <w:t>Con relación a la constitución de domicilio, según surge del 3.4 del pliego, si la empresa resultara adjudicataria, deberá constituir un domicilio en el territorio nacional, si no lo hace, entendemos que la adjudicación, podría ser dejada sin efecto.</w:t>
      </w:r>
    </w:p>
    <w:p w:rsidR="00A722BC" w:rsidRPr="0068210D" w:rsidRDefault="00A722BC" w:rsidP="00603F10">
      <w:pPr>
        <w:spacing w:line="240" w:lineRule="auto"/>
        <w:rPr>
          <w:rFonts w:ascii="Times New Roman" w:hAnsi="Times New Roman" w:cs="Times New Roman"/>
          <w:sz w:val="28"/>
          <w:szCs w:val="28"/>
        </w:rPr>
      </w:pPr>
      <w:bookmarkStart w:id="0" w:name="_GoBack"/>
      <w:bookmarkEnd w:id="0"/>
    </w:p>
    <w:sectPr w:rsidR="00A722BC" w:rsidRPr="0068210D" w:rsidSect="006821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D5871"/>
    <w:multiLevelType w:val="multilevel"/>
    <w:tmpl w:val="3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0DB39FC"/>
    <w:multiLevelType w:val="multilevel"/>
    <w:tmpl w:val="7B16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7A6BB4"/>
    <w:multiLevelType w:val="hybridMultilevel"/>
    <w:tmpl w:val="A7588E2E"/>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6E5322B1"/>
    <w:multiLevelType w:val="multilevel"/>
    <w:tmpl w:val="426C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7B"/>
    <w:rsid w:val="000317B6"/>
    <w:rsid w:val="00127A46"/>
    <w:rsid w:val="00190170"/>
    <w:rsid w:val="001D7679"/>
    <w:rsid w:val="00254905"/>
    <w:rsid w:val="002B1D8C"/>
    <w:rsid w:val="002E3F35"/>
    <w:rsid w:val="0032207B"/>
    <w:rsid w:val="00325DD4"/>
    <w:rsid w:val="003D19C2"/>
    <w:rsid w:val="00596613"/>
    <w:rsid w:val="0059678B"/>
    <w:rsid w:val="00603F10"/>
    <w:rsid w:val="0068210D"/>
    <w:rsid w:val="006E3EB0"/>
    <w:rsid w:val="007A6573"/>
    <w:rsid w:val="008400B8"/>
    <w:rsid w:val="00907A97"/>
    <w:rsid w:val="009458EE"/>
    <w:rsid w:val="00A05F53"/>
    <w:rsid w:val="00A16E46"/>
    <w:rsid w:val="00A722BC"/>
    <w:rsid w:val="00DD13E7"/>
    <w:rsid w:val="00EB654C"/>
    <w:rsid w:val="00F9024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9C9A6-9F96-4DA2-9E6F-90C11417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2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4677">
      <w:bodyDiv w:val="1"/>
      <w:marLeft w:val="0"/>
      <w:marRight w:val="0"/>
      <w:marTop w:val="0"/>
      <w:marBottom w:val="0"/>
      <w:divBdr>
        <w:top w:val="none" w:sz="0" w:space="0" w:color="auto"/>
        <w:left w:val="none" w:sz="0" w:space="0" w:color="auto"/>
        <w:bottom w:val="none" w:sz="0" w:space="0" w:color="auto"/>
        <w:right w:val="none" w:sz="0" w:space="0" w:color="auto"/>
      </w:divBdr>
      <w:divsChild>
        <w:div w:id="942617763">
          <w:marLeft w:val="0"/>
          <w:marRight w:val="0"/>
          <w:marTop w:val="0"/>
          <w:marBottom w:val="0"/>
          <w:divBdr>
            <w:top w:val="none" w:sz="0" w:space="0" w:color="auto"/>
            <w:left w:val="none" w:sz="0" w:space="0" w:color="auto"/>
            <w:bottom w:val="none" w:sz="0" w:space="0" w:color="auto"/>
            <w:right w:val="none" w:sz="0" w:space="0" w:color="auto"/>
          </w:divBdr>
        </w:div>
        <w:div w:id="1911965511">
          <w:marLeft w:val="0"/>
          <w:marRight w:val="0"/>
          <w:marTop w:val="0"/>
          <w:marBottom w:val="0"/>
          <w:divBdr>
            <w:top w:val="none" w:sz="0" w:space="0" w:color="auto"/>
            <w:left w:val="none" w:sz="0" w:space="0" w:color="auto"/>
            <w:bottom w:val="none" w:sz="0" w:space="0" w:color="auto"/>
            <w:right w:val="none" w:sz="0" w:space="0" w:color="auto"/>
          </w:divBdr>
        </w:div>
      </w:divsChild>
    </w:div>
    <w:div w:id="114522976">
      <w:bodyDiv w:val="1"/>
      <w:marLeft w:val="0"/>
      <w:marRight w:val="0"/>
      <w:marTop w:val="0"/>
      <w:marBottom w:val="0"/>
      <w:divBdr>
        <w:top w:val="none" w:sz="0" w:space="0" w:color="auto"/>
        <w:left w:val="none" w:sz="0" w:space="0" w:color="auto"/>
        <w:bottom w:val="none" w:sz="0" w:space="0" w:color="auto"/>
        <w:right w:val="none" w:sz="0" w:space="0" w:color="auto"/>
      </w:divBdr>
    </w:div>
    <w:div w:id="1506281313">
      <w:bodyDiv w:val="1"/>
      <w:marLeft w:val="0"/>
      <w:marRight w:val="0"/>
      <w:marTop w:val="0"/>
      <w:marBottom w:val="0"/>
      <w:divBdr>
        <w:top w:val="none" w:sz="0" w:space="0" w:color="auto"/>
        <w:left w:val="none" w:sz="0" w:space="0" w:color="auto"/>
        <w:bottom w:val="none" w:sz="0" w:space="0" w:color="auto"/>
        <w:right w:val="none" w:sz="0" w:space="0" w:color="auto"/>
      </w:divBdr>
    </w:div>
    <w:div w:id="1591812508">
      <w:bodyDiv w:val="1"/>
      <w:marLeft w:val="0"/>
      <w:marRight w:val="0"/>
      <w:marTop w:val="0"/>
      <w:marBottom w:val="0"/>
      <w:divBdr>
        <w:top w:val="none" w:sz="0" w:space="0" w:color="auto"/>
        <w:left w:val="none" w:sz="0" w:space="0" w:color="auto"/>
        <w:bottom w:val="none" w:sz="0" w:space="0" w:color="auto"/>
        <w:right w:val="none" w:sz="0" w:space="0" w:color="auto"/>
      </w:divBdr>
    </w:div>
    <w:div w:id="18968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norrico</dc:creator>
  <cp:lastModifiedBy>gramartinez</cp:lastModifiedBy>
  <cp:revision>2</cp:revision>
  <dcterms:created xsi:type="dcterms:W3CDTF">2023-01-27T13:18:00Z</dcterms:created>
  <dcterms:modified xsi:type="dcterms:W3CDTF">2023-01-27T13:18:00Z</dcterms:modified>
</cp:coreProperties>
</file>